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D761" w14:textId="215CF25F" w:rsidR="00E8439F" w:rsidRPr="00AC1E76" w:rsidRDefault="00E8439F" w:rsidP="00E8439F">
      <w:pPr>
        <w:pStyle w:val="Normaalweb"/>
        <w:jc w:val="center"/>
        <w:rPr>
          <w:rFonts w:ascii="Avenir Roman" w:hAnsi="Avenir Roman" w:cs="Arial"/>
          <w:color w:val="000000" w:themeColor="text1"/>
          <w:lang w:val="fr-BE"/>
        </w:rPr>
      </w:pPr>
      <w:r w:rsidRPr="00AC1E76">
        <w:rPr>
          <w:rFonts w:ascii="Avenir Roman" w:hAnsi="Avenir Roman"/>
          <w:noProof/>
          <w:color w:val="000000" w:themeColor="text1"/>
          <w:spacing w:val="38"/>
          <w:lang w:val="en-US"/>
        </w:rPr>
        <w:drawing>
          <wp:anchor distT="0" distB="0" distL="114300" distR="114300" simplePos="0" relativeHeight="251659264" behindDoc="0" locked="0" layoutInCell="1" allowOverlap="1" wp14:anchorId="59CCF6AA" wp14:editId="4279D082">
            <wp:simplePos x="0" y="0"/>
            <wp:positionH relativeFrom="column">
              <wp:posOffset>0</wp:posOffset>
            </wp:positionH>
            <wp:positionV relativeFrom="paragraph">
              <wp:posOffset>503</wp:posOffset>
            </wp:positionV>
            <wp:extent cx="5829300" cy="2127885"/>
            <wp:effectExtent l="0" t="0" r="12700" b="5715"/>
            <wp:wrapThrough wrapText="bothSides">
              <wp:wrapPolygon edited="0">
                <wp:start x="376" y="0"/>
                <wp:lineTo x="376" y="21400"/>
                <wp:lineTo x="21553" y="21400"/>
                <wp:lineTo x="21553" y="0"/>
                <wp:lineTo x="376"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png"/>
                    <pic:cNvPicPr/>
                  </pic:nvPicPr>
                  <pic:blipFill>
                    <a:blip r:embed="rId7">
                      <a:extLst>
                        <a:ext uri="{28A0092B-C50C-407E-A947-70E740481C1C}">
                          <a14:useLocalDpi xmlns:a14="http://schemas.microsoft.com/office/drawing/2010/main" val="0"/>
                        </a:ext>
                      </a:extLst>
                    </a:blip>
                    <a:stretch>
                      <a:fillRect/>
                    </a:stretch>
                  </pic:blipFill>
                  <pic:spPr>
                    <a:xfrm>
                      <a:off x="0" y="0"/>
                      <a:ext cx="5829300" cy="2127885"/>
                    </a:xfrm>
                    <a:prstGeom prst="rect">
                      <a:avLst/>
                    </a:prstGeom>
                  </pic:spPr>
                </pic:pic>
              </a:graphicData>
            </a:graphic>
            <wp14:sizeRelH relativeFrom="page">
              <wp14:pctWidth>0</wp14:pctWidth>
            </wp14:sizeRelH>
            <wp14:sizeRelV relativeFrom="page">
              <wp14:pctHeight>0</wp14:pctHeight>
            </wp14:sizeRelV>
          </wp:anchor>
        </w:drawing>
      </w:r>
      <w:r w:rsidR="008E6DDA" w:rsidRPr="00AC1E76">
        <w:rPr>
          <w:rFonts w:ascii="Avenir Roman" w:hAnsi="Avenir Roman" w:cs="Arial"/>
          <w:b/>
          <w:bCs/>
          <w:color w:val="000000" w:themeColor="text1"/>
          <w:sz w:val="48"/>
          <w:szCs w:val="48"/>
          <w:lang w:val="fr-BE"/>
        </w:rPr>
        <w:t>D</w:t>
      </w:r>
      <w:r w:rsidR="00675442" w:rsidRPr="00AC1E76">
        <w:rPr>
          <w:rFonts w:ascii="Avenir Roman" w:hAnsi="Avenir Roman" w:cs="Arial"/>
          <w:b/>
          <w:bCs/>
          <w:color w:val="000000" w:themeColor="text1"/>
          <w:sz w:val="48"/>
          <w:szCs w:val="48"/>
          <w:lang w:val="fr-BE"/>
        </w:rPr>
        <w:t>É</w:t>
      </w:r>
      <w:r w:rsidR="008E6DDA" w:rsidRPr="00AC1E76">
        <w:rPr>
          <w:rFonts w:ascii="Avenir Roman" w:hAnsi="Avenir Roman" w:cs="Arial"/>
          <w:b/>
          <w:bCs/>
          <w:color w:val="000000" w:themeColor="text1"/>
          <w:sz w:val="48"/>
          <w:szCs w:val="48"/>
          <w:lang w:val="fr-BE"/>
        </w:rPr>
        <w:t>CLARATION DE DURABILIT</w:t>
      </w:r>
      <w:r w:rsidR="00675442" w:rsidRPr="00AC1E76">
        <w:rPr>
          <w:rFonts w:ascii="Avenir Roman" w:hAnsi="Avenir Roman" w:cs="Arial"/>
          <w:b/>
          <w:bCs/>
          <w:color w:val="000000" w:themeColor="text1"/>
          <w:sz w:val="48"/>
          <w:szCs w:val="48"/>
          <w:lang w:val="fr-BE"/>
        </w:rPr>
        <w:t>É</w:t>
      </w:r>
      <w:bookmarkStart w:id="0" w:name="OLE_LINK3"/>
      <w:bookmarkStart w:id="1" w:name="OLE_LINK4"/>
      <w:bookmarkStart w:id="2" w:name="OLE_LINK5"/>
    </w:p>
    <w:p w14:paraId="7AEC03EF" w14:textId="6C1E0D71" w:rsidR="004B5762" w:rsidRPr="00AC1E76" w:rsidRDefault="00675442" w:rsidP="004B5762">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GÉNÉRALITÉ</w:t>
      </w:r>
      <w:r w:rsidR="008E6DDA" w:rsidRPr="00AC1E76">
        <w:rPr>
          <w:rFonts w:ascii="Avenir Roman" w:hAnsi="Avenir Roman" w:cs="Arial"/>
          <w:b/>
          <w:bCs/>
          <w:caps/>
          <w:color w:val="000000" w:themeColor="text1"/>
          <w:lang w:val="fr-BE"/>
        </w:rPr>
        <w:t>S</w:t>
      </w:r>
    </w:p>
    <w:p w14:paraId="3A455615" w14:textId="00723CB5" w:rsidR="00D0176B" w:rsidRPr="00AC1E76" w:rsidRDefault="008E6DDA" w:rsidP="00283868">
      <w:pPr>
        <w:jc w:val="both"/>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lang w:val="fr-BE"/>
        </w:rPr>
        <w:t xml:space="preserve">Les </w:t>
      </w:r>
      <w:r w:rsidR="00675442" w:rsidRPr="00AC1E76">
        <w:rPr>
          <w:rFonts w:ascii="Avenir Roman" w:hAnsi="Avenir Roman" w:cs="Arial"/>
          <w:color w:val="000000" w:themeColor="text1"/>
          <w:sz w:val="20"/>
          <w:szCs w:val="20"/>
          <w:lang w:val="fr-BE"/>
        </w:rPr>
        <w:t xml:space="preserve">membranes </w:t>
      </w:r>
      <w:r w:rsidR="00D0176B" w:rsidRPr="00AC1E76">
        <w:rPr>
          <w:rFonts w:ascii="Avenir Roman" w:hAnsi="Avenir Roman" w:cs="Arial"/>
          <w:color w:val="000000" w:themeColor="text1"/>
          <w:sz w:val="20"/>
          <w:szCs w:val="20"/>
          <w:lang w:val="fr-BE"/>
        </w:rPr>
        <w:t>TPO</w:t>
      </w:r>
      <w:r w:rsidR="00675442" w:rsidRPr="00AC1E76">
        <w:rPr>
          <w:rFonts w:ascii="Avenir Roman" w:hAnsi="Avenir Roman" w:cs="Arial"/>
          <w:color w:val="000000" w:themeColor="text1"/>
          <w:sz w:val="20"/>
          <w:szCs w:val="20"/>
          <w:lang w:val="fr-BE"/>
        </w:rPr>
        <w:t xml:space="preserve"> (ou FPO)</w:t>
      </w:r>
      <w:r w:rsidRPr="00AC1E76">
        <w:rPr>
          <w:rFonts w:ascii="Avenir Roman" w:hAnsi="Avenir Roman" w:cs="Arial"/>
          <w:color w:val="000000" w:themeColor="text1"/>
          <w:sz w:val="20"/>
          <w:szCs w:val="20"/>
          <w:lang w:val="fr-BE"/>
        </w:rPr>
        <w:t xml:space="preserve"> sont </w:t>
      </w:r>
      <w:r w:rsidR="00675442" w:rsidRPr="00AC1E76">
        <w:rPr>
          <w:rFonts w:ascii="Avenir Roman" w:hAnsi="Avenir Roman" w:cs="Arial"/>
          <w:color w:val="000000" w:themeColor="text1"/>
          <w:sz w:val="20"/>
          <w:szCs w:val="20"/>
          <w:lang w:val="fr-BE"/>
        </w:rPr>
        <w:t xml:space="preserve">constituées de </w:t>
      </w:r>
      <w:r w:rsidRPr="00AC1E76">
        <w:rPr>
          <w:rFonts w:ascii="Avenir Roman" w:hAnsi="Avenir Roman" w:cs="Arial"/>
          <w:color w:val="000000" w:themeColor="text1"/>
          <w:sz w:val="20"/>
          <w:szCs w:val="20"/>
          <w:lang w:val="fr-BE"/>
        </w:rPr>
        <w:t>polyoléfines thermoplastiques. Ce sont des polymères (synthétiques) à b</w:t>
      </w:r>
      <w:bookmarkStart w:id="3" w:name="_GoBack"/>
      <w:bookmarkEnd w:id="3"/>
      <w:r w:rsidRPr="00AC1E76">
        <w:rPr>
          <w:rFonts w:ascii="Avenir Roman" w:hAnsi="Avenir Roman" w:cs="Arial"/>
          <w:color w:val="000000" w:themeColor="text1"/>
          <w:sz w:val="20"/>
          <w:szCs w:val="20"/>
          <w:lang w:val="fr-BE"/>
        </w:rPr>
        <w:t xml:space="preserve">ase exclusivement de carbone et d’hydrogène ; plus spécifiquement, ce sont des polymères d’alcènes légers, d’hydrocarbures insaturés comme l’éthylène et le propylène. Dans l’industrie, ces substances sont souvent présentées comme des oléfines plutôt que comme des alcènes. Ce sont des matières synthétiques extrêmement répandues et qui ont été utilisées pendant des décennies pour </w:t>
      </w:r>
      <w:r w:rsidR="00675442" w:rsidRPr="00AC1E76">
        <w:rPr>
          <w:rFonts w:ascii="Avenir Roman" w:hAnsi="Avenir Roman" w:cs="Arial"/>
          <w:color w:val="000000" w:themeColor="text1"/>
          <w:sz w:val="20"/>
          <w:szCs w:val="20"/>
          <w:lang w:val="fr-BE"/>
        </w:rPr>
        <w:t>l’étanchéité</w:t>
      </w:r>
      <w:r w:rsidRPr="00AC1E76">
        <w:rPr>
          <w:rFonts w:ascii="Avenir Roman" w:hAnsi="Avenir Roman" w:cs="Arial"/>
          <w:color w:val="000000" w:themeColor="text1"/>
          <w:sz w:val="20"/>
          <w:szCs w:val="20"/>
          <w:lang w:val="fr-BE"/>
        </w:rPr>
        <w:t xml:space="preserve"> des toitures plates, dans des applications hydrauliques et civiles ou encore </w:t>
      </w:r>
      <w:r w:rsidR="00675442" w:rsidRPr="00AC1E76">
        <w:rPr>
          <w:rFonts w:ascii="Avenir Roman" w:hAnsi="Avenir Roman" w:cs="Arial"/>
          <w:color w:val="000000" w:themeColor="text1"/>
          <w:sz w:val="20"/>
          <w:szCs w:val="20"/>
          <w:lang w:val="fr-BE"/>
        </w:rPr>
        <w:t xml:space="preserve">pour l’étanchéité de bassins décoratifs, </w:t>
      </w:r>
      <w:r w:rsidRPr="00AC1E76">
        <w:rPr>
          <w:rFonts w:ascii="Avenir Roman" w:hAnsi="Avenir Roman" w:cs="Arial"/>
          <w:color w:val="000000" w:themeColor="text1"/>
          <w:sz w:val="20"/>
          <w:szCs w:val="20"/>
          <w:lang w:val="fr-BE"/>
        </w:rPr>
        <w:t>d</w:t>
      </w:r>
      <w:r w:rsidR="00675442" w:rsidRPr="00AC1E76">
        <w:rPr>
          <w:rFonts w:ascii="Avenir Roman" w:hAnsi="Avenir Roman" w:cs="Arial"/>
          <w:color w:val="000000" w:themeColor="text1"/>
          <w:sz w:val="20"/>
          <w:szCs w:val="20"/>
          <w:lang w:val="fr-BE"/>
        </w:rPr>
        <w:t>’</w:t>
      </w:r>
      <w:r w:rsidRPr="00AC1E76">
        <w:rPr>
          <w:rFonts w:ascii="Avenir Roman" w:hAnsi="Avenir Roman" w:cs="Arial"/>
          <w:color w:val="000000" w:themeColor="text1"/>
          <w:sz w:val="20"/>
          <w:szCs w:val="20"/>
          <w:lang w:val="fr-BE"/>
        </w:rPr>
        <w:t xml:space="preserve">étangs ou de piscines.  </w:t>
      </w:r>
    </w:p>
    <w:p w14:paraId="11044590" w14:textId="6E669435" w:rsidR="00D0176B" w:rsidRPr="00AC1E76" w:rsidRDefault="008E6DDA" w:rsidP="00283868">
      <w:pPr>
        <w:jc w:val="both"/>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lang w:val="fr-BE"/>
        </w:rPr>
        <w:t>Les</w:t>
      </w:r>
      <w:r w:rsidR="00675442" w:rsidRPr="00AC1E76">
        <w:rPr>
          <w:rFonts w:ascii="Avenir Roman" w:hAnsi="Avenir Roman" w:cs="Arial"/>
          <w:color w:val="000000" w:themeColor="text1"/>
          <w:sz w:val="20"/>
          <w:szCs w:val="20"/>
          <w:lang w:val="fr-BE"/>
        </w:rPr>
        <w:t xml:space="preserve"> membranes</w:t>
      </w:r>
      <w:r w:rsidRPr="00AC1E76">
        <w:rPr>
          <w:rFonts w:ascii="Avenir Roman" w:hAnsi="Avenir Roman" w:cs="Arial"/>
          <w:color w:val="000000" w:themeColor="text1"/>
          <w:sz w:val="20"/>
          <w:szCs w:val="20"/>
          <w:lang w:val="fr-BE"/>
        </w:rPr>
        <w:t xml:space="preserve"> </w:t>
      </w:r>
      <w:r w:rsidR="00D0176B" w:rsidRPr="00AC1E76">
        <w:rPr>
          <w:rFonts w:ascii="Avenir Roman" w:hAnsi="Avenir Roman" w:cs="Arial"/>
          <w:color w:val="000000" w:themeColor="text1"/>
          <w:sz w:val="20"/>
          <w:szCs w:val="20"/>
          <w:lang w:val="fr-BE"/>
        </w:rPr>
        <w:t xml:space="preserve">TPO </w:t>
      </w:r>
      <w:r w:rsidRPr="00AC1E76">
        <w:rPr>
          <w:rFonts w:ascii="Avenir Roman" w:hAnsi="Avenir Roman" w:cs="Arial"/>
          <w:color w:val="000000" w:themeColor="text1"/>
          <w:sz w:val="20"/>
          <w:szCs w:val="20"/>
          <w:lang w:val="fr-BE"/>
        </w:rPr>
        <w:t>sont généralement considérées comme des membranes d</w:t>
      </w:r>
      <w:r w:rsidR="00F5283E" w:rsidRPr="00AC1E76">
        <w:rPr>
          <w:rFonts w:ascii="Avenir Roman" w:hAnsi="Avenir Roman" w:cs="Arial"/>
          <w:color w:val="000000" w:themeColor="text1"/>
          <w:sz w:val="20"/>
          <w:szCs w:val="20"/>
          <w:lang w:val="fr-BE"/>
        </w:rPr>
        <w:t>’étanchéité</w:t>
      </w:r>
      <w:r w:rsidRPr="00AC1E76">
        <w:rPr>
          <w:rFonts w:ascii="Avenir Roman" w:hAnsi="Avenir Roman" w:cs="Arial"/>
          <w:color w:val="000000" w:themeColor="text1"/>
          <w:sz w:val="20"/>
          <w:szCs w:val="20"/>
          <w:lang w:val="fr-BE"/>
        </w:rPr>
        <w:t xml:space="preserve"> extrêmement écologiques, qui combinent la </w:t>
      </w:r>
      <w:r w:rsidR="00F5283E" w:rsidRPr="00AC1E76">
        <w:rPr>
          <w:rFonts w:ascii="Avenir Roman" w:hAnsi="Avenir Roman" w:cs="Arial"/>
          <w:color w:val="000000" w:themeColor="text1"/>
          <w:sz w:val="20"/>
          <w:szCs w:val="20"/>
          <w:lang w:val="fr-BE"/>
        </w:rPr>
        <w:t>longévité</w:t>
      </w:r>
      <w:r w:rsidRPr="00AC1E76">
        <w:rPr>
          <w:rFonts w:ascii="Avenir Roman" w:hAnsi="Avenir Roman" w:cs="Arial"/>
          <w:color w:val="000000" w:themeColor="text1"/>
          <w:sz w:val="20"/>
          <w:szCs w:val="20"/>
          <w:lang w:val="fr-BE"/>
        </w:rPr>
        <w:t xml:space="preserve"> d</w:t>
      </w:r>
      <w:r w:rsidR="00F5283E" w:rsidRPr="00AC1E76">
        <w:rPr>
          <w:rFonts w:ascii="Avenir Roman" w:hAnsi="Avenir Roman" w:cs="Arial"/>
          <w:color w:val="000000" w:themeColor="text1"/>
          <w:sz w:val="20"/>
          <w:szCs w:val="20"/>
          <w:lang w:val="fr-BE"/>
        </w:rPr>
        <w:t>e l</w:t>
      </w:r>
      <w:r w:rsidRPr="00AC1E76">
        <w:rPr>
          <w:rFonts w:ascii="Avenir Roman" w:hAnsi="Avenir Roman" w:cs="Arial"/>
          <w:color w:val="000000" w:themeColor="text1"/>
          <w:sz w:val="20"/>
          <w:szCs w:val="20"/>
          <w:lang w:val="fr-BE"/>
        </w:rPr>
        <w:t xml:space="preserve">’EPDM avec la </w:t>
      </w:r>
      <w:r w:rsidR="003C1A15" w:rsidRPr="00AC1E76">
        <w:rPr>
          <w:rFonts w:ascii="Avenir Roman" w:hAnsi="Avenir Roman" w:cs="Arial"/>
          <w:color w:val="000000" w:themeColor="text1"/>
          <w:sz w:val="20"/>
          <w:szCs w:val="20"/>
          <w:lang w:val="fr-BE"/>
        </w:rPr>
        <w:t>soudabilité</w:t>
      </w:r>
      <w:r w:rsidR="00675442" w:rsidRPr="00AC1E76">
        <w:rPr>
          <w:rFonts w:ascii="Avenir Roman" w:hAnsi="Avenir Roman" w:cs="Arial"/>
          <w:color w:val="000000" w:themeColor="text1"/>
          <w:sz w:val="20"/>
          <w:szCs w:val="20"/>
          <w:lang w:val="fr-BE"/>
        </w:rPr>
        <w:t xml:space="preserve"> thermique et la gamme </w:t>
      </w:r>
      <w:r w:rsidRPr="00AC1E76">
        <w:rPr>
          <w:rFonts w:ascii="Avenir Roman" w:hAnsi="Avenir Roman" w:cs="Arial"/>
          <w:color w:val="000000" w:themeColor="text1"/>
          <w:sz w:val="20"/>
          <w:szCs w:val="20"/>
          <w:lang w:val="fr-BE"/>
        </w:rPr>
        <w:t>de couleurs d</w:t>
      </w:r>
      <w:r w:rsidR="00F5283E" w:rsidRPr="00AC1E76">
        <w:rPr>
          <w:rFonts w:ascii="Avenir Roman" w:hAnsi="Avenir Roman" w:cs="Arial"/>
          <w:color w:val="000000" w:themeColor="text1"/>
          <w:sz w:val="20"/>
          <w:szCs w:val="20"/>
          <w:lang w:val="fr-BE"/>
        </w:rPr>
        <w:t>u</w:t>
      </w:r>
      <w:r w:rsidR="00B54824" w:rsidRPr="00AC1E76">
        <w:rPr>
          <w:rFonts w:ascii="Avenir Roman" w:hAnsi="Avenir Roman" w:cs="Arial"/>
          <w:color w:val="000000" w:themeColor="text1"/>
          <w:sz w:val="20"/>
          <w:szCs w:val="20"/>
          <w:lang w:val="fr-BE"/>
        </w:rPr>
        <w:t xml:space="preserve"> PVC</w:t>
      </w:r>
      <w:r w:rsidR="00D053B1" w:rsidRPr="00AC1E76">
        <w:rPr>
          <w:rFonts w:ascii="Avenir Roman" w:hAnsi="Avenir Roman" w:cs="Arial"/>
          <w:color w:val="000000" w:themeColor="text1"/>
          <w:sz w:val="20"/>
          <w:szCs w:val="20"/>
          <w:lang w:val="fr-BE"/>
        </w:rPr>
        <w:t>-P</w:t>
      </w:r>
      <w:r w:rsidR="00B54824" w:rsidRPr="00AC1E76">
        <w:rPr>
          <w:rFonts w:ascii="Avenir Roman" w:hAnsi="Avenir Roman" w:cs="Arial"/>
          <w:color w:val="000000" w:themeColor="text1"/>
          <w:sz w:val="20"/>
          <w:szCs w:val="20"/>
          <w:lang w:val="fr-BE"/>
        </w:rPr>
        <w:t>.</w:t>
      </w:r>
    </w:p>
    <w:p w14:paraId="6BED684C" w14:textId="0DCC6573" w:rsidR="00D0176B" w:rsidRPr="00AC1E76" w:rsidRDefault="00675442" w:rsidP="00283868">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MATIÈRES PREMIÈRES</w:t>
      </w:r>
    </w:p>
    <w:p w14:paraId="0DC7144A" w14:textId="71255D42" w:rsidR="00D0176B" w:rsidRPr="00AC1E76" w:rsidRDefault="00B54824" w:rsidP="00283868">
      <w:pPr>
        <w:jc w:val="both"/>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lang w:val="fr-BE"/>
        </w:rPr>
        <w:t xml:space="preserve">SIKAPLAN WT </w:t>
      </w:r>
      <w:r w:rsidR="008E6DDA" w:rsidRPr="00AC1E76">
        <w:rPr>
          <w:rFonts w:ascii="Avenir Roman" w:hAnsi="Avenir Roman" w:cs="Arial"/>
          <w:color w:val="000000" w:themeColor="text1"/>
          <w:sz w:val="20"/>
          <w:szCs w:val="20"/>
          <w:lang w:val="fr-BE"/>
        </w:rPr>
        <w:t>et</w:t>
      </w:r>
      <w:r w:rsidR="00D0176B" w:rsidRPr="00AC1E76">
        <w:rPr>
          <w:rFonts w:ascii="Avenir Roman" w:hAnsi="Avenir Roman" w:cs="Arial"/>
          <w:color w:val="000000" w:themeColor="text1"/>
          <w:sz w:val="20"/>
          <w:szCs w:val="20"/>
          <w:lang w:val="fr-BE"/>
        </w:rPr>
        <w:t xml:space="preserve"> AGRU</w:t>
      </w:r>
      <w:r w:rsidRPr="00AC1E76">
        <w:rPr>
          <w:rFonts w:ascii="Avenir Roman" w:hAnsi="Avenir Roman" w:cs="Arial"/>
          <w:color w:val="000000" w:themeColor="text1"/>
          <w:sz w:val="20"/>
          <w:szCs w:val="20"/>
          <w:lang w:val="fr-BE"/>
        </w:rPr>
        <w:t xml:space="preserve"> RELAX </w:t>
      </w:r>
      <w:r w:rsidR="008E6DDA" w:rsidRPr="00AC1E76">
        <w:rPr>
          <w:rFonts w:ascii="Avenir Roman" w:hAnsi="Avenir Roman" w:cs="Arial"/>
          <w:color w:val="000000" w:themeColor="text1"/>
          <w:sz w:val="20"/>
          <w:szCs w:val="20"/>
          <w:lang w:val="fr-BE"/>
        </w:rPr>
        <w:t>sont des</w:t>
      </w:r>
      <w:r w:rsidR="00D0176B" w:rsidRPr="00AC1E76">
        <w:rPr>
          <w:rFonts w:ascii="Avenir Roman" w:hAnsi="Avenir Roman" w:cs="Arial"/>
          <w:color w:val="000000" w:themeColor="text1"/>
          <w:sz w:val="20"/>
          <w:szCs w:val="20"/>
          <w:lang w:val="fr-BE"/>
        </w:rPr>
        <w:t xml:space="preserve"> </w:t>
      </w:r>
      <w:r w:rsidRPr="00AC1E76">
        <w:rPr>
          <w:rFonts w:ascii="Avenir Roman" w:hAnsi="Avenir Roman" w:cs="Arial"/>
          <w:color w:val="000000" w:themeColor="text1"/>
          <w:sz w:val="20"/>
          <w:szCs w:val="20"/>
          <w:lang w:val="fr-BE"/>
        </w:rPr>
        <w:t>TPO</w:t>
      </w:r>
      <w:r w:rsidR="008E6DDA" w:rsidRPr="00AC1E76">
        <w:rPr>
          <w:rFonts w:ascii="Avenir Roman" w:hAnsi="Avenir Roman" w:cs="Arial"/>
          <w:color w:val="000000" w:themeColor="text1"/>
          <w:sz w:val="20"/>
          <w:szCs w:val="20"/>
          <w:lang w:val="fr-BE"/>
        </w:rPr>
        <w:t xml:space="preserve"> composé</w:t>
      </w:r>
      <w:r w:rsidR="00F5283E" w:rsidRPr="00AC1E76">
        <w:rPr>
          <w:rFonts w:ascii="Avenir Roman" w:hAnsi="Avenir Roman" w:cs="Arial"/>
          <w:color w:val="000000" w:themeColor="text1"/>
          <w:sz w:val="20"/>
          <w:szCs w:val="20"/>
          <w:lang w:val="fr-BE"/>
        </w:rPr>
        <w:t>e</w:t>
      </w:r>
      <w:r w:rsidR="008E6DDA" w:rsidRPr="00AC1E76">
        <w:rPr>
          <w:rFonts w:ascii="Avenir Roman" w:hAnsi="Avenir Roman" w:cs="Arial"/>
          <w:color w:val="000000" w:themeColor="text1"/>
          <w:sz w:val="20"/>
          <w:szCs w:val="20"/>
          <w:lang w:val="fr-BE"/>
        </w:rPr>
        <w:t xml:space="preserve">s principalement d’une matrice de </w:t>
      </w:r>
      <w:r w:rsidR="008D6FF9" w:rsidRPr="00AC1E76">
        <w:rPr>
          <w:rFonts w:ascii="Avenir Roman" w:hAnsi="Avenir Roman" w:cs="Arial"/>
          <w:color w:val="000000" w:themeColor="text1"/>
          <w:sz w:val="20"/>
          <w:szCs w:val="20"/>
          <w:lang w:val="fr-BE"/>
        </w:rPr>
        <w:t>polypropylène ou de polyéthylène</w:t>
      </w:r>
      <w:r w:rsidR="00D0176B" w:rsidRPr="00AC1E76">
        <w:rPr>
          <w:rFonts w:ascii="Avenir Roman" w:hAnsi="Avenir Roman" w:cs="Arial"/>
          <w:color w:val="000000" w:themeColor="text1"/>
          <w:sz w:val="20"/>
          <w:szCs w:val="20"/>
          <w:lang w:val="fr-BE"/>
        </w:rPr>
        <w:t xml:space="preserve">. </w:t>
      </w:r>
      <w:r w:rsidR="008D6FF9" w:rsidRPr="00AC1E76">
        <w:rPr>
          <w:rFonts w:ascii="Avenir Roman" w:hAnsi="Avenir Roman" w:cs="Arial"/>
          <w:color w:val="000000" w:themeColor="text1"/>
          <w:sz w:val="20"/>
          <w:szCs w:val="20"/>
          <w:lang w:val="fr-BE"/>
        </w:rPr>
        <w:t xml:space="preserve">Entre la couche supérieure et la couche inférieure des deux membranes se trouve une armature en tissu de verre qui contribue non seulement à d’excellentes caractéristiques mécaniques comme une résistance à la perforation et </w:t>
      </w:r>
      <w:r w:rsidR="00675442" w:rsidRPr="00AC1E76">
        <w:rPr>
          <w:rFonts w:ascii="Avenir Roman" w:hAnsi="Avenir Roman" w:cs="Arial"/>
          <w:color w:val="000000" w:themeColor="text1"/>
          <w:sz w:val="20"/>
          <w:szCs w:val="20"/>
          <w:lang w:val="fr-BE"/>
        </w:rPr>
        <w:t>à la déchirure,</w:t>
      </w:r>
      <w:r w:rsidR="008D6FF9" w:rsidRPr="00AC1E76">
        <w:rPr>
          <w:rFonts w:ascii="Avenir Roman" w:hAnsi="Avenir Roman" w:cs="Arial"/>
          <w:color w:val="000000" w:themeColor="text1"/>
          <w:sz w:val="20"/>
          <w:szCs w:val="20"/>
          <w:lang w:val="fr-BE"/>
        </w:rPr>
        <w:t xml:space="preserve"> mais également à une augmentation de la longévité de la membrane, ce qui a une influence positive directe sur l’environnement.  </w:t>
      </w:r>
    </w:p>
    <w:p w14:paraId="296204EB" w14:textId="6E2C4628" w:rsidR="00D0176B" w:rsidRPr="00AC1E76" w:rsidRDefault="008D6FF9" w:rsidP="00283868">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PAS DE PLASTIFIANTS</w:t>
      </w:r>
      <w:r w:rsidR="00D0176B" w:rsidRPr="00AC1E76">
        <w:rPr>
          <w:rFonts w:ascii="Avenir Roman" w:hAnsi="Avenir Roman" w:cs="Arial"/>
          <w:b/>
          <w:bCs/>
          <w:caps/>
          <w:color w:val="000000" w:themeColor="text1"/>
          <w:lang w:val="fr-BE"/>
        </w:rPr>
        <w:t xml:space="preserve"> </w:t>
      </w:r>
    </w:p>
    <w:p w14:paraId="6B41CCC1" w14:textId="4E034A26" w:rsidR="00E90105" w:rsidRPr="00AC1E76" w:rsidRDefault="008D6FF9" w:rsidP="00283868">
      <w:pPr>
        <w:pStyle w:val="Normaalweb"/>
        <w:jc w:val="both"/>
        <w:rPr>
          <w:rFonts w:ascii="Avenir Roman" w:hAnsi="Avenir Roman" w:cs="Arial"/>
          <w:color w:val="000000" w:themeColor="text1"/>
          <w:lang w:val="fr-BE"/>
        </w:rPr>
      </w:pPr>
      <w:r w:rsidRPr="00AC1E76">
        <w:rPr>
          <w:rFonts w:ascii="Avenir Roman" w:hAnsi="Avenir Roman" w:cs="Arial"/>
          <w:color w:val="000000" w:themeColor="text1"/>
          <w:lang w:val="fr-BE"/>
        </w:rPr>
        <w:t xml:space="preserve">Les </w:t>
      </w:r>
      <w:r w:rsidR="00D0176B" w:rsidRPr="00AC1E76">
        <w:rPr>
          <w:rFonts w:ascii="Avenir Roman" w:hAnsi="Avenir Roman" w:cs="Arial"/>
          <w:color w:val="000000" w:themeColor="text1"/>
          <w:lang w:val="fr-BE"/>
        </w:rPr>
        <w:t>TPO</w:t>
      </w:r>
      <w:r w:rsidRPr="00AC1E76">
        <w:rPr>
          <w:rFonts w:ascii="Avenir Roman" w:hAnsi="Avenir Roman" w:cs="Arial"/>
          <w:color w:val="000000" w:themeColor="text1"/>
          <w:lang w:val="fr-BE"/>
        </w:rPr>
        <w:t xml:space="preserve"> ne contiennent pas de plastifiants. Les plastifiants liquides (ou phtalates) migrent ou s’évaporent de la membrane lorsqu’ils entrent en contact avec certaines substances ou sous l’effet de la chaleur ou du vieillissement. En perdant </w:t>
      </w:r>
      <w:r w:rsidR="00F5283E" w:rsidRPr="00AC1E76">
        <w:rPr>
          <w:rFonts w:ascii="Avenir Roman" w:hAnsi="Avenir Roman" w:cs="Arial"/>
          <w:color w:val="000000" w:themeColor="text1"/>
          <w:lang w:val="fr-BE"/>
        </w:rPr>
        <w:t>leurs</w:t>
      </w:r>
      <w:r w:rsidRPr="00AC1E76">
        <w:rPr>
          <w:rFonts w:ascii="Avenir Roman" w:hAnsi="Avenir Roman" w:cs="Arial"/>
          <w:color w:val="000000" w:themeColor="text1"/>
          <w:lang w:val="fr-BE"/>
        </w:rPr>
        <w:t xml:space="preserve"> plastifiants, ces membranes durcissent et des fissures peuvent se former, principalement lorsqu’il fait froid</w:t>
      </w:r>
      <w:r w:rsidR="00D0176B" w:rsidRPr="00AC1E76">
        <w:rPr>
          <w:rFonts w:ascii="Avenir Roman" w:hAnsi="Avenir Roman" w:cs="Arial"/>
          <w:color w:val="000000" w:themeColor="text1"/>
          <w:lang w:val="fr-BE"/>
        </w:rPr>
        <w:t xml:space="preserve">. </w:t>
      </w:r>
      <w:r w:rsidRPr="00AC1E76">
        <w:rPr>
          <w:rFonts w:ascii="Avenir Roman" w:hAnsi="Avenir Roman" w:cs="Arial"/>
          <w:color w:val="000000" w:themeColor="text1"/>
          <w:lang w:val="fr-BE"/>
        </w:rPr>
        <w:t>L’absence de plastifiants renforce par conséquent la longévité et le caractère écologique de la membrane TPO</w:t>
      </w:r>
      <w:r w:rsidR="00D0176B" w:rsidRPr="00AC1E76">
        <w:rPr>
          <w:rFonts w:ascii="Avenir Roman" w:hAnsi="Avenir Roman" w:cs="Arial"/>
          <w:color w:val="000000" w:themeColor="text1"/>
          <w:lang w:val="fr-BE"/>
        </w:rPr>
        <w:t xml:space="preserve">. </w:t>
      </w:r>
      <w:r w:rsidR="009465CC" w:rsidRPr="00AC1E76">
        <w:rPr>
          <w:rFonts w:ascii="Avenir Roman" w:hAnsi="Avenir Roman" w:cs="Arial"/>
          <w:color w:val="000000" w:themeColor="text1"/>
          <w:lang w:val="fr-BE"/>
        </w:rPr>
        <w:t>Greenpea</w:t>
      </w:r>
      <w:r w:rsidR="00B54824" w:rsidRPr="00AC1E76">
        <w:rPr>
          <w:rFonts w:ascii="Avenir Roman" w:hAnsi="Avenir Roman" w:cs="Arial"/>
          <w:color w:val="000000" w:themeColor="text1"/>
          <w:lang w:val="fr-BE"/>
        </w:rPr>
        <w:t xml:space="preserve">ce </w:t>
      </w:r>
      <w:r w:rsidRPr="00AC1E76">
        <w:rPr>
          <w:rFonts w:ascii="Avenir Roman" w:hAnsi="Avenir Roman" w:cs="Arial"/>
          <w:color w:val="000000" w:themeColor="text1"/>
          <w:lang w:val="fr-BE"/>
        </w:rPr>
        <w:t>se bat depuis des décennies, avec succès, contre l’usage de</w:t>
      </w:r>
      <w:r w:rsidR="003D6244" w:rsidRPr="00AC1E76">
        <w:rPr>
          <w:rFonts w:ascii="Avenir Roman" w:hAnsi="Avenir Roman" w:cs="Arial"/>
          <w:color w:val="000000" w:themeColor="text1"/>
          <w:lang w:val="fr-BE"/>
        </w:rPr>
        <w:t xml:space="preserve"> </w:t>
      </w:r>
      <w:r w:rsidR="0028604B" w:rsidRPr="00AC1E76">
        <w:rPr>
          <w:rFonts w:ascii="Avenir Roman" w:hAnsi="Avenir Roman" w:cs="Arial"/>
          <w:u w:val="single"/>
          <w:lang w:val="fr-BE"/>
        </w:rPr>
        <w:t>plastifiants</w:t>
      </w:r>
      <w:r w:rsidR="0028604B" w:rsidRPr="00AC1E76">
        <w:rPr>
          <w:rFonts w:ascii="Avenir Roman" w:hAnsi="Avenir Roman" w:cs="Arial"/>
          <w:color w:val="000000" w:themeColor="text1"/>
          <w:lang w:val="fr-BE"/>
        </w:rPr>
        <w:t xml:space="preserve"> (phtalates</w:t>
      </w:r>
      <w:r w:rsidR="009465CC" w:rsidRPr="00AC1E76">
        <w:rPr>
          <w:rFonts w:ascii="Avenir Roman" w:hAnsi="Avenir Roman" w:cs="Arial"/>
          <w:color w:val="000000" w:themeColor="text1"/>
          <w:lang w:val="fr-BE"/>
        </w:rPr>
        <w:t>)</w:t>
      </w:r>
      <w:r w:rsidR="0028604B" w:rsidRPr="00AC1E76">
        <w:rPr>
          <w:rFonts w:ascii="Avenir Roman" w:hAnsi="Avenir Roman" w:cs="Arial"/>
          <w:color w:val="000000" w:themeColor="text1"/>
          <w:lang w:val="fr-BE"/>
        </w:rPr>
        <w:t xml:space="preserve"> étant donné que ces substances sont très nuisibles aussi bien pour l’homme que pour l’environnement (voir</w:t>
      </w:r>
      <w:r w:rsidR="00B54824" w:rsidRPr="00AC1E76">
        <w:rPr>
          <w:rFonts w:ascii="Avenir Roman" w:hAnsi="Avenir Roman" w:cs="Arial"/>
          <w:color w:val="000000" w:themeColor="text1"/>
          <w:lang w:val="fr-BE"/>
        </w:rPr>
        <w:t xml:space="preserve"> </w:t>
      </w:r>
      <w:hyperlink r:id="rId8" w:history="1">
        <w:r w:rsidR="00B54824" w:rsidRPr="00AC1E76">
          <w:rPr>
            <w:rStyle w:val="Hyperlink"/>
            <w:rFonts w:ascii="Avenir Roman" w:hAnsi="Avenir Roman" w:cs="Arial"/>
            <w:color w:val="000000" w:themeColor="text1"/>
            <w:lang w:val="fr-BE"/>
          </w:rPr>
          <w:t>Greenpeace</w:t>
        </w:r>
      </w:hyperlink>
      <w:r w:rsidR="00B54824" w:rsidRPr="00AC1E76">
        <w:rPr>
          <w:rFonts w:ascii="Avenir Roman" w:hAnsi="Avenir Roman" w:cs="Arial"/>
          <w:color w:val="000000" w:themeColor="text1"/>
          <w:lang w:val="fr-BE"/>
        </w:rPr>
        <w:t xml:space="preserve">). </w:t>
      </w:r>
      <w:r w:rsidR="00786F8E" w:rsidRPr="00AC1E76">
        <w:rPr>
          <w:rFonts w:ascii="Avenir Roman" w:hAnsi="Avenir Roman" w:cs="Arial"/>
          <w:color w:val="000000" w:themeColor="text1"/>
          <w:lang w:val="fr-BE"/>
        </w:rPr>
        <w:t xml:space="preserve">Diverses associations de consommateurs </w:t>
      </w:r>
      <w:r w:rsidR="00F5283E" w:rsidRPr="00AC1E76">
        <w:rPr>
          <w:rFonts w:ascii="Avenir Roman" w:hAnsi="Avenir Roman" w:cs="Arial"/>
          <w:color w:val="000000" w:themeColor="text1"/>
          <w:lang w:val="fr-BE"/>
        </w:rPr>
        <w:t xml:space="preserve">lui </w:t>
      </w:r>
      <w:r w:rsidR="00786F8E" w:rsidRPr="00AC1E76">
        <w:rPr>
          <w:rFonts w:ascii="Avenir Roman" w:hAnsi="Avenir Roman" w:cs="Arial"/>
          <w:color w:val="000000" w:themeColor="text1"/>
          <w:lang w:val="fr-BE"/>
        </w:rPr>
        <w:t>emboîtent par ailleurs le pas</w:t>
      </w:r>
      <w:r w:rsidR="00F5283E" w:rsidRPr="00AC1E76">
        <w:rPr>
          <w:rFonts w:ascii="Avenir Roman" w:hAnsi="Avenir Roman" w:cs="Arial"/>
          <w:color w:val="000000" w:themeColor="text1"/>
          <w:lang w:val="fr-BE"/>
        </w:rPr>
        <w:t xml:space="preserve"> </w:t>
      </w:r>
      <w:r w:rsidR="00786F8E" w:rsidRPr="00AC1E76">
        <w:rPr>
          <w:rFonts w:ascii="Avenir Roman" w:hAnsi="Avenir Roman" w:cs="Arial"/>
          <w:color w:val="000000" w:themeColor="text1"/>
          <w:lang w:val="fr-BE"/>
        </w:rPr>
        <w:t>et mettent en garde contre ces matières de charge très polluantes (voir</w:t>
      </w:r>
      <w:r w:rsidR="003F6602" w:rsidRPr="00AC1E76">
        <w:rPr>
          <w:rFonts w:ascii="Avenir Roman" w:hAnsi="Avenir Roman" w:cs="Arial"/>
          <w:color w:val="000000" w:themeColor="text1"/>
          <w:lang w:val="fr-BE"/>
        </w:rPr>
        <w:t xml:space="preserve"> </w:t>
      </w:r>
      <w:hyperlink r:id="rId9" w:history="1">
        <w:proofErr w:type="spellStart"/>
        <w:r w:rsidR="003F6602" w:rsidRPr="00AC1E76">
          <w:rPr>
            <w:rStyle w:val="Hyperlink"/>
            <w:rFonts w:ascii="Avenir Roman" w:hAnsi="Avenir Roman" w:cs="Arial"/>
            <w:color w:val="000000" w:themeColor="text1"/>
            <w:lang w:val="fr-BE"/>
          </w:rPr>
          <w:t>Umwel</w:t>
        </w:r>
        <w:r w:rsidR="00786F8E" w:rsidRPr="00AC1E76">
          <w:rPr>
            <w:rStyle w:val="Hyperlink"/>
            <w:rFonts w:ascii="Avenir Roman" w:hAnsi="Avenir Roman" w:cs="Arial"/>
            <w:color w:val="000000" w:themeColor="text1"/>
            <w:lang w:val="fr-BE"/>
          </w:rPr>
          <w:t>t</w:t>
        </w:r>
        <w:r w:rsidR="003F6602" w:rsidRPr="00AC1E76">
          <w:rPr>
            <w:rStyle w:val="Hyperlink"/>
            <w:rFonts w:ascii="Avenir Roman" w:hAnsi="Avenir Roman" w:cs="Arial"/>
            <w:color w:val="000000" w:themeColor="text1"/>
            <w:lang w:val="fr-BE"/>
          </w:rPr>
          <w:t>bundesamt</w:t>
        </w:r>
        <w:proofErr w:type="spellEnd"/>
        <w:r w:rsidR="003F6602" w:rsidRPr="00AC1E76">
          <w:rPr>
            <w:rStyle w:val="Hyperlink"/>
            <w:rFonts w:ascii="Avenir Roman" w:hAnsi="Avenir Roman" w:cs="Arial"/>
            <w:color w:val="000000" w:themeColor="text1"/>
            <w:lang w:val="fr-BE"/>
          </w:rPr>
          <w:t xml:space="preserve"> Deutschland</w:t>
        </w:r>
      </w:hyperlink>
      <w:r w:rsidR="00786F8E" w:rsidRPr="00AC1E76">
        <w:rPr>
          <w:rFonts w:ascii="Avenir Roman" w:hAnsi="Avenir Roman" w:cs="Arial"/>
          <w:color w:val="000000" w:themeColor="text1"/>
          <w:lang w:val="fr-BE"/>
        </w:rPr>
        <w:t xml:space="preserve"> et</w:t>
      </w:r>
      <w:r w:rsidR="003F6602" w:rsidRPr="00AC1E76">
        <w:rPr>
          <w:rFonts w:ascii="Avenir Roman" w:hAnsi="Avenir Roman" w:cs="Arial"/>
          <w:color w:val="000000" w:themeColor="text1"/>
          <w:lang w:val="fr-BE"/>
        </w:rPr>
        <w:t xml:space="preserve"> </w:t>
      </w:r>
      <w:hyperlink r:id="rId10" w:history="1">
        <w:proofErr w:type="spellStart"/>
        <w:r w:rsidR="003F6602" w:rsidRPr="00AC1E76">
          <w:rPr>
            <w:rStyle w:val="Hyperlink"/>
            <w:rFonts w:ascii="Avenir Roman" w:hAnsi="Avenir Roman" w:cs="Arial"/>
            <w:color w:val="000000" w:themeColor="text1"/>
            <w:lang w:val="fr-BE"/>
          </w:rPr>
          <w:t>Umweltbundesamt</w:t>
        </w:r>
        <w:proofErr w:type="spellEnd"/>
        <w:r w:rsidR="003F6602" w:rsidRPr="00AC1E76">
          <w:rPr>
            <w:rStyle w:val="Hyperlink"/>
            <w:rFonts w:ascii="Avenir Roman" w:hAnsi="Avenir Roman" w:cs="Arial"/>
            <w:color w:val="000000" w:themeColor="text1"/>
            <w:lang w:val="fr-BE"/>
          </w:rPr>
          <w:t xml:space="preserve"> </w:t>
        </w:r>
        <w:proofErr w:type="spellStart"/>
        <w:r w:rsidR="003F6602" w:rsidRPr="00AC1E76">
          <w:rPr>
            <w:rStyle w:val="Hyperlink"/>
            <w:rFonts w:ascii="Avenir Roman" w:hAnsi="Avenir Roman" w:cs="Arial"/>
            <w:color w:val="000000" w:themeColor="text1"/>
            <w:lang w:val="fr-BE"/>
          </w:rPr>
          <w:lastRenderedPageBreak/>
          <w:t>Österreich</w:t>
        </w:r>
        <w:proofErr w:type="spellEnd"/>
      </w:hyperlink>
      <w:r w:rsidR="003F6602" w:rsidRPr="00AC1E76">
        <w:rPr>
          <w:rFonts w:ascii="Avenir Roman" w:hAnsi="Avenir Roman" w:cs="Arial"/>
          <w:color w:val="000000" w:themeColor="text1"/>
          <w:lang w:val="fr-BE"/>
        </w:rPr>
        <w:t>)</w:t>
      </w:r>
      <w:r w:rsidR="00387239" w:rsidRPr="00AC1E76">
        <w:rPr>
          <w:rFonts w:ascii="Avenir Roman" w:hAnsi="Avenir Roman" w:cs="Arial"/>
          <w:color w:val="000000" w:themeColor="text1"/>
          <w:lang w:val="fr-BE"/>
        </w:rPr>
        <w:t xml:space="preserve">. </w:t>
      </w:r>
      <w:r w:rsidR="00F5283E" w:rsidRPr="00AC1E76">
        <w:rPr>
          <w:rFonts w:ascii="Avenir Roman" w:hAnsi="Avenir Roman" w:cs="Arial"/>
          <w:color w:val="000000" w:themeColor="text1"/>
          <w:highlight w:val="yellow"/>
          <w:lang w:val="fr-BE"/>
        </w:rPr>
        <w:t>Dans sa déclaration de durabilité, A</w:t>
      </w:r>
      <w:r w:rsidR="00786F8E" w:rsidRPr="00AC1E76">
        <w:rPr>
          <w:rFonts w:ascii="Avenir Roman" w:hAnsi="Avenir Roman" w:cs="Arial"/>
          <w:color w:val="000000" w:themeColor="text1"/>
          <w:highlight w:val="yellow"/>
          <w:lang w:val="fr-BE"/>
        </w:rPr>
        <w:t>pple</w:t>
      </w:r>
      <w:r w:rsidR="00E8439F" w:rsidRPr="00AC1E76">
        <w:rPr>
          <w:rFonts w:ascii="Avenir Roman" w:hAnsi="Avenir Roman" w:cs="Arial"/>
          <w:color w:val="000000" w:themeColor="text1"/>
          <w:highlight w:val="yellow"/>
          <w:lang w:val="fr-BE"/>
        </w:rPr>
        <w:t xml:space="preserve"> Inc.</w:t>
      </w:r>
      <w:r w:rsidR="00786F8E" w:rsidRPr="00AC1E76">
        <w:rPr>
          <w:rFonts w:ascii="Avenir Roman" w:hAnsi="Avenir Roman" w:cs="Arial"/>
          <w:color w:val="000000" w:themeColor="text1"/>
          <w:highlight w:val="yellow"/>
          <w:lang w:val="fr-BE"/>
        </w:rPr>
        <w:t xml:space="preserve"> considère même le</w:t>
      </w:r>
      <w:r w:rsidR="00F5283E" w:rsidRPr="00AC1E76">
        <w:rPr>
          <w:rFonts w:ascii="Avenir Roman" w:hAnsi="Avenir Roman" w:cs="Arial"/>
          <w:color w:val="000000" w:themeColor="text1"/>
          <w:highlight w:val="yellow"/>
          <w:lang w:val="fr-BE"/>
        </w:rPr>
        <w:t xml:space="preserve">s </w:t>
      </w:r>
      <w:r w:rsidR="00786F8E" w:rsidRPr="00AC1E76">
        <w:rPr>
          <w:rFonts w:ascii="Avenir Roman" w:hAnsi="Avenir Roman" w:cs="Arial"/>
          <w:color w:val="000000" w:themeColor="text1"/>
          <w:highlight w:val="yellow"/>
          <w:lang w:val="fr-BE"/>
        </w:rPr>
        <w:t>PVC et les phtalates comme les « toxines les plus graves » (page</w:t>
      </w:r>
      <w:r w:rsidR="00203640" w:rsidRPr="00AC1E76">
        <w:rPr>
          <w:rFonts w:ascii="Avenir Roman" w:hAnsi="Avenir Roman" w:cs="Arial"/>
          <w:color w:val="000000" w:themeColor="text1"/>
          <w:highlight w:val="yellow"/>
          <w:lang w:val="fr-BE"/>
        </w:rPr>
        <w:t xml:space="preserve"> 31)</w:t>
      </w:r>
      <w:r w:rsidR="00BD272A" w:rsidRPr="00AC1E76">
        <w:rPr>
          <w:rFonts w:ascii="Avenir Roman" w:hAnsi="Avenir Roman" w:cs="Arial"/>
          <w:color w:val="000000" w:themeColor="text1"/>
          <w:lang w:val="fr-BE"/>
        </w:rPr>
        <w:t xml:space="preserve">. </w:t>
      </w:r>
      <w:r w:rsidR="00F5283E" w:rsidRPr="00AC1E76">
        <w:rPr>
          <w:rFonts w:ascii="Avenir Roman" w:hAnsi="Avenir Roman" w:cs="Arial"/>
          <w:color w:val="000000" w:themeColor="text1"/>
          <w:lang w:val="fr-BE"/>
        </w:rPr>
        <w:t xml:space="preserve">Dans </w:t>
      </w:r>
      <w:r w:rsidR="00786F8E" w:rsidRPr="00AC1E76">
        <w:rPr>
          <w:rFonts w:ascii="Avenir Roman" w:hAnsi="Avenir Roman" w:cs="Arial"/>
          <w:color w:val="000000" w:themeColor="text1"/>
          <w:lang w:val="fr-BE"/>
        </w:rPr>
        <w:t>un article publié par la ville de Toronto</w:t>
      </w:r>
      <w:r w:rsidR="00F5283E" w:rsidRPr="00AC1E76">
        <w:rPr>
          <w:rFonts w:ascii="Avenir Roman" w:hAnsi="Avenir Roman" w:cs="Arial"/>
          <w:color w:val="000000" w:themeColor="text1"/>
          <w:lang w:val="fr-BE"/>
        </w:rPr>
        <w:t>, on peut trouver aux pages 3 et 4</w:t>
      </w:r>
      <w:r w:rsidR="00786F8E" w:rsidRPr="00AC1E76">
        <w:rPr>
          <w:rFonts w:ascii="Avenir Roman" w:hAnsi="Avenir Roman" w:cs="Arial"/>
          <w:color w:val="000000" w:themeColor="text1"/>
          <w:lang w:val="fr-BE"/>
        </w:rPr>
        <w:t xml:space="preserve"> un tableau répertoriant plus de 50 multinationales et marques importantes qui ont banni le PVC de leurs produits, bâtiments et emballages</w:t>
      </w:r>
      <w:r w:rsidR="00BD272A" w:rsidRPr="00AC1E76">
        <w:rPr>
          <w:rFonts w:ascii="Avenir Roman" w:hAnsi="Avenir Roman" w:cs="Arial"/>
          <w:color w:val="000000" w:themeColor="text1"/>
          <w:lang w:val="fr-BE"/>
        </w:rPr>
        <w:t xml:space="preserve">. </w:t>
      </w:r>
    </w:p>
    <w:p w14:paraId="7467A0E2" w14:textId="2F716337" w:rsidR="00D0176B" w:rsidRPr="00AC1E76" w:rsidRDefault="00786F8E" w:rsidP="00283868">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PAS DE</w:t>
      </w:r>
      <w:r w:rsidR="00D0176B" w:rsidRPr="00AC1E76">
        <w:rPr>
          <w:rFonts w:ascii="Avenir Roman" w:hAnsi="Avenir Roman" w:cs="Arial"/>
          <w:b/>
          <w:bCs/>
          <w:caps/>
          <w:color w:val="000000" w:themeColor="text1"/>
          <w:lang w:val="fr-BE"/>
        </w:rPr>
        <w:t xml:space="preserve"> </w:t>
      </w:r>
      <w:r w:rsidR="002511D2" w:rsidRPr="00AC1E76">
        <w:rPr>
          <w:rFonts w:ascii="Avenir Roman" w:hAnsi="Avenir Roman" w:cs="Arial"/>
          <w:b/>
          <w:bCs/>
          <w:caps/>
          <w:color w:val="000000" w:themeColor="text1"/>
          <w:lang w:val="fr-BE"/>
        </w:rPr>
        <w:t>CHLORURES</w:t>
      </w:r>
      <w:r w:rsidR="00D0176B" w:rsidRPr="00AC1E76">
        <w:rPr>
          <w:rFonts w:ascii="Avenir Roman" w:hAnsi="Avenir Roman" w:cs="Arial"/>
          <w:b/>
          <w:bCs/>
          <w:caps/>
          <w:color w:val="000000" w:themeColor="text1"/>
          <w:lang w:val="fr-BE"/>
        </w:rPr>
        <w:t xml:space="preserve"> </w:t>
      </w:r>
    </w:p>
    <w:p w14:paraId="337F0B77" w14:textId="549042BB" w:rsidR="003D6244" w:rsidRPr="00AC1E76" w:rsidRDefault="00786F8E" w:rsidP="00283868">
      <w:pPr>
        <w:jc w:val="both"/>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lang w:val="fr-BE"/>
        </w:rPr>
        <w:t xml:space="preserve">Les </w:t>
      </w:r>
      <w:r w:rsidR="00D0176B" w:rsidRPr="00AC1E76">
        <w:rPr>
          <w:rFonts w:ascii="Avenir Roman" w:hAnsi="Avenir Roman" w:cs="Arial"/>
          <w:color w:val="000000" w:themeColor="text1"/>
          <w:sz w:val="20"/>
          <w:szCs w:val="20"/>
          <w:lang w:val="fr-BE"/>
        </w:rPr>
        <w:t>TPO</w:t>
      </w:r>
      <w:r w:rsidRPr="00AC1E76">
        <w:rPr>
          <w:rFonts w:ascii="Avenir Roman" w:hAnsi="Avenir Roman" w:cs="Arial"/>
          <w:color w:val="000000" w:themeColor="text1"/>
          <w:sz w:val="20"/>
          <w:szCs w:val="20"/>
          <w:lang w:val="fr-BE"/>
        </w:rPr>
        <w:t xml:space="preserve"> ne contiennent pas de </w:t>
      </w:r>
      <w:r w:rsidR="002511D2" w:rsidRPr="00AC1E76">
        <w:rPr>
          <w:rFonts w:ascii="Avenir Roman" w:hAnsi="Avenir Roman" w:cs="Arial"/>
          <w:color w:val="000000" w:themeColor="text1"/>
          <w:sz w:val="20"/>
          <w:szCs w:val="20"/>
          <w:lang w:val="fr-BE"/>
        </w:rPr>
        <w:t>chlorures</w:t>
      </w:r>
      <w:r w:rsidR="00D0176B" w:rsidRPr="00AC1E76">
        <w:rPr>
          <w:rFonts w:ascii="Avenir Roman" w:hAnsi="Avenir Roman" w:cs="Arial"/>
          <w:color w:val="000000" w:themeColor="text1"/>
          <w:sz w:val="20"/>
          <w:szCs w:val="20"/>
          <w:lang w:val="fr-BE"/>
        </w:rPr>
        <w:t xml:space="preserve">, </w:t>
      </w:r>
      <w:r w:rsidRPr="00AC1E76">
        <w:rPr>
          <w:rFonts w:ascii="Avenir Roman" w:hAnsi="Avenir Roman" w:cs="Arial"/>
          <w:color w:val="000000" w:themeColor="text1"/>
          <w:sz w:val="20"/>
          <w:szCs w:val="20"/>
          <w:lang w:val="fr-BE"/>
        </w:rPr>
        <w:t>contrairement aux PVC</w:t>
      </w:r>
      <w:r w:rsidR="00EE3B95" w:rsidRPr="00AC1E76">
        <w:rPr>
          <w:rFonts w:ascii="Avenir Roman" w:hAnsi="Avenir Roman" w:cs="Arial"/>
          <w:color w:val="000000" w:themeColor="text1"/>
          <w:sz w:val="20"/>
          <w:szCs w:val="20"/>
          <w:lang w:val="fr-BE"/>
        </w:rPr>
        <w:t xml:space="preserve"> (</w:t>
      </w:r>
      <w:r w:rsidR="00F5283E" w:rsidRPr="00AC1E76">
        <w:rPr>
          <w:rFonts w:ascii="Avenir Roman" w:hAnsi="Avenir Roman" w:cs="Arial"/>
          <w:color w:val="000000" w:themeColor="text1"/>
          <w:sz w:val="20"/>
          <w:szCs w:val="20"/>
          <w:lang w:val="fr-BE"/>
        </w:rPr>
        <w:t>polychlorures de vinyle</w:t>
      </w:r>
      <w:r w:rsidR="00EE3B95" w:rsidRPr="00AC1E76">
        <w:rPr>
          <w:rFonts w:ascii="Avenir Roman" w:hAnsi="Avenir Roman" w:cs="Arial"/>
          <w:color w:val="000000" w:themeColor="text1"/>
          <w:sz w:val="20"/>
          <w:szCs w:val="20"/>
          <w:lang w:val="fr-BE"/>
        </w:rPr>
        <w:t>)</w:t>
      </w:r>
      <w:r w:rsidR="007B72FE" w:rsidRPr="00AC1E76">
        <w:rPr>
          <w:rFonts w:ascii="Avenir Roman" w:hAnsi="Avenir Roman" w:cs="Arial"/>
          <w:color w:val="000000" w:themeColor="text1"/>
          <w:sz w:val="20"/>
          <w:szCs w:val="20"/>
          <w:lang w:val="fr-BE"/>
        </w:rPr>
        <w:t xml:space="preserve">, </w:t>
      </w:r>
      <w:r w:rsidRPr="00AC1E76">
        <w:rPr>
          <w:rFonts w:ascii="Avenir Roman" w:hAnsi="Avenir Roman" w:cs="Arial"/>
          <w:color w:val="000000" w:themeColor="text1"/>
          <w:sz w:val="20"/>
          <w:szCs w:val="20"/>
          <w:lang w:val="fr-BE"/>
        </w:rPr>
        <w:t xml:space="preserve">des membranes </w:t>
      </w:r>
      <w:r w:rsidR="00F5283E" w:rsidRPr="00AC1E76">
        <w:rPr>
          <w:rFonts w:ascii="Avenir Roman" w:hAnsi="Avenir Roman" w:cs="Arial"/>
          <w:color w:val="000000" w:themeColor="text1"/>
          <w:sz w:val="20"/>
          <w:szCs w:val="20"/>
          <w:lang w:val="fr-BE"/>
        </w:rPr>
        <w:t>d’étanchéité</w:t>
      </w:r>
      <w:r w:rsidRPr="00AC1E76">
        <w:rPr>
          <w:rFonts w:ascii="Avenir Roman" w:hAnsi="Avenir Roman" w:cs="Arial"/>
          <w:color w:val="000000" w:themeColor="text1"/>
          <w:sz w:val="20"/>
          <w:szCs w:val="20"/>
          <w:lang w:val="fr-BE"/>
        </w:rPr>
        <w:t xml:space="preserve"> thermoplastiques encore très fréquemment utilisées et qui, en cas de combustion entre 300°C et</w:t>
      </w:r>
      <w:r w:rsidR="003F6602" w:rsidRPr="00AC1E76">
        <w:rPr>
          <w:rFonts w:ascii="Avenir Roman" w:hAnsi="Avenir Roman" w:cs="Arial"/>
          <w:color w:val="000000" w:themeColor="text1"/>
          <w:sz w:val="20"/>
          <w:szCs w:val="20"/>
          <w:lang w:val="fr-BE"/>
        </w:rPr>
        <w:t xml:space="preserve"> 900°C</w:t>
      </w:r>
      <w:r w:rsidRPr="00AC1E76">
        <w:rPr>
          <w:rFonts w:ascii="Avenir Roman" w:hAnsi="Avenir Roman" w:cs="Arial"/>
          <w:color w:val="000000" w:themeColor="text1"/>
          <w:sz w:val="20"/>
          <w:szCs w:val="20"/>
          <w:lang w:val="fr-BE"/>
        </w:rPr>
        <w:t xml:space="preserve">, provoquent la formation de dioxines et de gaz de combustion corrosifs. Cela entraîne des conséquences pour le recyclage de matériaux contenant du chlore mais également pour le soudeur étant donné que </w:t>
      </w:r>
      <w:r w:rsidR="00F5283E" w:rsidRPr="00AC1E76">
        <w:rPr>
          <w:rFonts w:ascii="Avenir Roman" w:hAnsi="Avenir Roman" w:cs="Arial"/>
          <w:color w:val="000000" w:themeColor="text1"/>
          <w:sz w:val="20"/>
          <w:szCs w:val="20"/>
          <w:lang w:val="fr-BE"/>
        </w:rPr>
        <w:t>la température ou la fenêtre de soudage se situe exactement dans cette fourchette de températures</w:t>
      </w:r>
      <w:r w:rsidR="003F6602" w:rsidRPr="00AC1E76">
        <w:rPr>
          <w:rFonts w:ascii="Avenir Roman" w:hAnsi="Avenir Roman" w:cs="Arial"/>
          <w:color w:val="000000" w:themeColor="text1"/>
          <w:sz w:val="20"/>
          <w:szCs w:val="20"/>
          <w:lang w:val="fr-BE"/>
        </w:rPr>
        <w:t xml:space="preserve">. </w:t>
      </w:r>
      <w:r w:rsidR="00D0176B" w:rsidRPr="00AC1E76">
        <w:rPr>
          <w:rFonts w:ascii="Avenir Roman" w:hAnsi="Avenir Roman" w:cs="Arial"/>
          <w:color w:val="000000" w:themeColor="text1"/>
          <w:sz w:val="20"/>
          <w:szCs w:val="20"/>
          <w:lang w:val="fr-BE"/>
        </w:rPr>
        <w:t xml:space="preserve"> </w:t>
      </w:r>
      <w:r w:rsidRPr="00AC1E76">
        <w:rPr>
          <w:rFonts w:ascii="Avenir Roman" w:hAnsi="Avenir Roman" w:cs="Arial"/>
          <w:color w:val="000000" w:themeColor="text1"/>
          <w:sz w:val="20"/>
          <w:szCs w:val="20"/>
          <w:lang w:val="fr-BE"/>
        </w:rPr>
        <w:t xml:space="preserve">Une problématique également </w:t>
      </w:r>
      <w:r w:rsidR="003D60C5" w:rsidRPr="00AC1E76">
        <w:rPr>
          <w:rFonts w:ascii="Avenir Roman" w:hAnsi="Avenir Roman" w:cs="Arial"/>
          <w:color w:val="000000" w:themeColor="text1"/>
          <w:sz w:val="20"/>
          <w:szCs w:val="20"/>
          <w:lang w:val="fr-BE"/>
        </w:rPr>
        <w:t>développée dans le document de</w:t>
      </w:r>
      <w:r w:rsidR="003F6602" w:rsidRPr="00AC1E76">
        <w:rPr>
          <w:rFonts w:ascii="Avenir Roman" w:hAnsi="Avenir Roman" w:cs="Arial"/>
          <w:color w:val="000000" w:themeColor="text1"/>
          <w:sz w:val="20"/>
          <w:szCs w:val="20"/>
          <w:lang w:val="fr-BE"/>
        </w:rPr>
        <w:t xml:space="preserve"> </w:t>
      </w:r>
      <w:hyperlink r:id="rId11" w:history="1">
        <w:r w:rsidR="003F6602" w:rsidRPr="00AC1E76">
          <w:rPr>
            <w:rStyle w:val="Hyperlink"/>
            <w:rFonts w:ascii="Avenir Roman" w:hAnsi="Avenir Roman" w:cs="Arial"/>
            <w:color w:val="000000" w:themeColor="text1"/>
            <w:sz w:val="20"/>
            <w:szCs w:val="20"/>
            <w:lang w:val="fr-BE"/>
          </w:rPr>
          <w:t>Greenpeace</w:t>
        </w:r>
      </w:hyperlink>
      <w:r w:rsidR="003D60C5" w:rsidRPr="00AC1E76">
        <w:rPr>
          <w:rFonts w:ascii="Avenir Roman" w:hAnsi="Avenir Roman" w:cs="Arial"/>
          <w:color w:val="000000" w:themeColor="text1"/>
          <w:sz w:val="20"/>
          <w:szCs w:val="20"/>
          <w:lang w:val="fr-BE"/>
        </w:rPr>
        <w:t xml:space="preserve"> </w:t>
      </w:r>
      <w:r w:rsidR="00F5283E" w:rsidRPr="00AC1E76">
        <w:rPr>
          <w:rFonts w:ascii="Avenir Roman" w:hAnsi="Avenir Roman" w:cs="Arial"/>
          <w:color w:val="000000" w:themeColor="text1"/>
          <w:sz w:val="20"/>
          <w:szCs w:val="20"/>
          <w:lang w:val="fr-BE"/>
        </w:rPr>
        <w:t xml:space="preserve">et </w:t>
      </w:r>
      <w:r w:rsidR="003D60C5" w:rsidRPr="00AC1E76">
        <w:rPr>
          <w:rFonts w:ascii="Avenir Roman" w:hAnsi="Avenir Roman" w:cs="Arial"/>
          <w:color w:val="000000" w:themeColor="text1"/>
          <w:sz w:val="20"/>
          <w:szCs w:val="20"/>
          <w:lang w:val="fr-BE"/>
        </w:rPr>
        <w:t>sur le site web du</w:t>
      </w:r>
      <w:r w:rsidR="003F6602" w:rsidRPr="00AC1E76">
        <w:rPr>
          <w:rFonts w:ascii="Avenir Roman" w:hAnsi="Avenir Roman" w:cs="Arial"/>
          <w:color w:val="000000" w:themeColor="text1"/>
          <w:sz w:val="20"/>
          <w:szCs w:val="20"/>
          <w:lang w:val="fr-BE"/>
        </w:rPr>
        <w:t xml:space="preserve"> </w:t>
      </w:r>
      <w:r w:rsidR="003D60C5" w:rsidRPr="00AC1E76">
        <w:rPr>
          <w:rFonts w:ascii="Avenir Roman" w:hAnsi="Avenir Roman" w:cs="Arial"/>
          <w:sz w:val="20"/>
          <w:szCs w:val="20"/>
          <w:lang w:val="fr-BE"/>
        </w:rPr>
        <w:t xml:space="preserve">ministère de la Santé publique en Autriche. On peut même lire ce qui suit sur </w:t>
      </w:r>
      <w:proofErr w:type="spellStart"/>
      <w:r w:rsidR="003F6602" w:rsidRPr="00AC1E76">
        <w:rPr>
          <w:rFonts w:ascii="Avenir Roman" w:hAnsi="Avenir Roman" w:cs="Arial"/>
          <w:color w:val="000000" w:themeColor="text1"/>
          <w:sz w:val="20"/>
          <w:szCs w:val="20"/>
          <w:lang w:val="fr-BE"/>
        </w:rPr>
        <w:t>Wikipedia</w:t>
      </w:r>
      <w:proofErr w:type="spellEnd"/>
      <w:r w:rsidR="003F6602" w:rsidRPr="00AC1E76">
        <w:rPr>
          <w:rFonts w:ascii="Avenir Roman" w:hAnsi="Avenir Roman" w:cs="Arial"/>
          <w:color w:val="000000" w:themeColor="text1"/>
          <w:sz w:val="20"/>
          <w:szCs w:val="20"/>
          <w:lang w:val="fr-BE"/>
        </w:rPr>
        <w:t xml:space="preserve"> (</w:t>
      </w:r>
      <w:hyperlink r:id="rId12" w:anchor="Dioxins" w:history="1">
        <w:r w:rsidR="003F6602" w:rsidRPr="00AC1E76">
          <w:rPr>
            <w:rStyle w:val="Hyperlink"/>
            <w:rFonts w:ascii="Avenir Roman" w:hAnsi="Avenir Roman" w:cs="Arial"/>
            <w:color w:val="000000" w:themeColor="text1"/>
            <w:sz w:val="20"/>
            <w:szCs w:val="20"/>
            <w:lang w:val="fr-BE"/>
          </w:rPr>
          <w:t xml:space="preserve">PVC </w:t>
        </w:r>
        <w:proofErr w:type="spellStart"/>
        <w:r w:rsidR="003D6244" w:rsidRPr="00AC1E76">
          <w:rPr>
            <w:rStyle w:val="Hyperlink"/>
            <w:rFonts w:ascii="Avenir Roman" w:hAnsi="Avenir Roman" w:cs="Arial"/>
            <w:color w:val="000000" w:themeColor="text1"/>
            <w:sz w:val="20"/>
            <w:szCs w:val="20"/>
            <w:lang w:val="fr-BE"/>
          </w:rPr>
          <w:t>chapter</w:t>
        </w:r>
        <w:proofErr w:type="spellEnd"/>
        <w:r w:rsidR="003D6244" w:rsidRPr="00AC1E76">
          <w:rPr>
            <w:rStyle w:val="Hyperlink"/>
            <w:rFonts w:ascii="Avenir Roman" w:hAnsi="Avenir Roman" w:cs="Arial"/>
            <w:color w:val="000000" w:themeColor="text1"/>
            <w:sz w:val="20"/>
            <w:szCs w:val="20"/>
            <w:lang w:val="fr-BE"/>
          </w:rPr>
          <w:t xml:space="preserve"> </w:t>
        </w:r>
        <w:r w:rsidR="00C53509" w:rsidRPr="00AC1E76">
          <w:rPr>
            <w:rStyle w:val="Hyperlink"/>
            <w:rFonts w:ascii="Avenir Roman" w:hAnsi="Avenir Roman" w:cs="Arial"/>
            <w:color w:val="000000" w:themeColor="text1"/>
            <w:sz w:val="20"/>
            <w:szCs w:val="20"/>
            <w:lang w:val="fr-BE"/>
          </w:rPr>
          <w:t xml:space="preserve">7.5: </w:t>
        </w:r>
        <w:r w:rsidR="003D6244" w:rsidRPr="00AC1E76">
          <w:rPr>
            <w:rStyle w:val="Hyperlink"/>
            <w:rFonts w:ascii="Avenir Roman" w:hAnsi="Avenir Roman" w:cs="Arial"/>
            <w:color w:val="000000" w:themeColor="text1"/>
            <w:sz w:val="20"/>
            <w:szCs w:val="20"/>
            <w:lang w:val="fr-BE"/>
          </w:rPr>
          <w:t>Dioxines</w:t>
        </w:r>
      </w:hyperlink>
      <w:r w:rsidR="003D60C5" w:rsidRPr="00AC1E76">
        <w:rPr>
          <w:rFonts w:ascii="Avenir Roman" w:hAnsi="Avenir Roman" w:cs="Arial"/>
          <w:color w:val="000000" w:themeColor="text1"/>
          <w:sz w:val="20"/>
          <w:szCs w:val="20"/>
          <w:lang w:val="fr-BE"/>
        </w:rPr>
        <w:t xml:space="preserve">) </w:t>
      </w:r>
      <w:r w:rsidR="003D6244" w:rsidRPr="00AC1E76">
        <w:rPr>
          <w:rFonts w:ascii="Avenir Roman" w:hAnsi="Avenir Roman" w:cs="Arial"/>
          <w:color w:val="000000" w:themeColor="text1"/>
          <w:sz w:val="20"/>
          <w:szCs w:val="20"/>
          <w:lang w:val="fr-BE"/>
        </w:rPr>
        <w:t xml:space="preserve">: </w:t>
      </w:r>
    </w:p>
    <w:p w14:paraId="6FC70016" w14:textId="77777777" w:rsidR="00BD272A" w:rsidRPr="00AC1E76" w:rsidRDefault="00BD272A" w:rsidP="00283868">
      <w:pPr>
        <w:jc w:val="both"/>
        <w:rPr>
          <w:rFonts w:ascii="Avenir Roman" w:hAnsi="Avenir Roman" w:cs="Arial"/>
          <w:color w:val="000000" w:themeColor="text1"/>
          <w:sz w:val="20"/>
          <w:szCs w:val="20"/>
          <w:lang w:val="fr-BE"/>
        </w:rPr>
      </w:pPr>
    </w:p>
    <w:p w14:paraId="1E5B7AAD" w14:textId="43957998" w:rsidR="0057484D" w:rsidRPr="00AC1E76" w:rsidRDefault="003D6244" w:rsidP="001752AF">
      <w:pPr>
        <w:ind w:left="708"/>
        <w:jc w:val="both"/>
        <w:rPr>
          <w:rFonts w:ascii="Avenir Roman" w:eastAsia="Times New Roman" w:hAnsi="Avenir Roman" w:cs="Arial"/>
          <w:i/>
          <w:color w:val="000000" w:themeColor="text1"/>
          <w:sz w:val="16"/>
          <w:szCs w:val="16"/>
          <w:vertAlign w:val="superscript"/>
          <w:lang w:val="en-GB"/>
        </w:rPr>
      </w:pPr>
      <w:r w:rsidRPr="00AC1E76">
        <w:rPr>
          <w:rFonts w:ascii="Avenir Roman" w:eastAsia="Times New Roman" w:hAnsi="Avenir Roman" w:cs="Arial"/>
          <w:i/>
          <w:color w:val="000000" w:themeColor="text1"/>
          <w:sz w:val="16"/>
          <w:szCs w:val="16"/>
          <w:shd w:val="clear" w:color="auto" w:fill="FFFFFF"/>
          <w:lang w:val="en-GB"/>
        </w:rPr>
        <w:t xml:space="preserve">In February 2007, the Technical and Scientific Advisory Committee of the US Green Building Council (USGBC) released its report on a PVC avoidance related materials credit for the LEED Green Building Rating system. The report concludes that "no single material shows up as the best across all the human health and environmental impact categories, nor as the worst" but that the </w:t>
      </w:r>
      <w:r w:rsidRPr="00AC1E76">
        <w:rPr>
          <w:rFonts w:ascii="Avenir Roman" w:eastAsia="Times New Roman" w:hAnsi="Avenir Roman" w:cs="Arial"/>
          <w:i/>
          <w:color w:val="000000" w:themeColor="text1"/>
          <w:sz w:val="16"/>
          <w:szCs w:val="16"/>
          <w:highlight w:val="yellow"/>
          <w:u w:val="single"/>
          <w:shd w:val="clear" w:color="auto" w:fill="FFFFFF"/>
          <w:lang w:val="en-GB"/>
        </w:rPr>
        <w:t>"risk of dioxin emissions puts PVC consistently among the worst materials for human health impacts</w:t>
      </w:r>
      <w:r w:rsidRPr="00AC1E76">
        <w:rPr>
          <w:rFonts w:ascii="Avenir Roman" w:eastAsia="Times New Roman" w:hAnsi="Avenir Roman" w:cs="Arial"/>
          <w:i/>
          <w:color w:val="000000" w:themeColor="text1"/>
          <w:sz w:val="16"/>
          <w:szCs w:val="16"/>
          <w:highlight w:val="yellow"/>
          <w:shd w:val="clear" w:color="auto" w:fill="FFFFFF"/>
          <w:lang w:val="en-GB"/>
        </w:rPr>
        <w:t>."</w:t>
      </w:r>
      <w:hyperlink r:id="rId13" w:anchor="cite_note-58" w:history="1">
        <w:r w:rsidRPr="00AC1E76">
          <w:rPr>
            <w:rStyle w:val="Hyperlink"/>
            <w:rFonts w:ascii="Avenir Roman" w:eastAsia="Times New Roman" w:hAnsi="Avenir Roman" w:cs="Arial"/>
            <w:i/>
            <w:color w:val="000000" w:themeColor="text1"/>
            <w:sz w:val="16"/>
            <w:szCs w:val="16"/>
            <w:highlight w:val="yellow"/>
            <w:vertAlign w:val="superscript"/>
            <w:lang w:val="en-GB"/>
          </w:rPr>
          <w:t>[58]</w:t>
        </w:r>
      </w:hyperlink>
    </w:p>
    <w:p w14:paraId="367E0E59" w14:textId="090E3426" w:rsidR="0057484D" w:rsidRPr="00AC1E76" w:rsidRDefault="003D60C5" w:rsidP="0057484D">
      <w:pPr>
        <w:pStyle w:val="Normaalweb"/>
        <w:spacing w:before="120" w:beforeAutospacing="0" w:after="120" w:afterAutospacing="0"/>
        <w:rPr>
          <w:rFonts w:ascii="Avenir Roman" w:hAnsi="Avenir Roman" w:cs="Arial"/>
          <w:color w:val="000000" w:themeColor="text1"/>
          <w:lang w:val="fr-BE"/>
        </w:rPr>
      </w:pPr>
      <w:r w:rsidRPr="00AC1E76">
        <w:rPr>
          <w:rFonts w:ascii="Avenir Roman" w:hAnsi="Avenir Roman" w:cs="Arial"/>
          <w:color w:val="000000" w:themeColor="text1"/>
          <w:lang w:val="fr-BE"/>
        </w:rPr>
        <w:t>À la même page</w:t>
      </w:r>
      <w:r w:rsidR="0057484D" w:rsidRPr="00AC1E76">
        <w:rPr>
          <w:rFonts w:ascii="Avenir Roman" w:hAnsi="Avenir Roman" w:cs="Arial"/>
          <w:color w:val="000000" w:themeColor="text1"/>
          <w:lang w:val="fr-BE"/>
        </w:rPr>
        <w:t xml:space="preserve"> (</w:t>
      </w:r>
      <w:hyperlink r:id="rId14" w:anchor="Vinyl_chloride_monomer" w:history="1">
        <w:r w:rsidR="008A1464" w:rsidRPr="00AC1E76">
          <w:rPr>
            <w:rStyle w:val="Hyperlink"/>
            <w:rFonts w:ascii="Avenir Roman" w:hAnsi="Avenir Roman" w:cs="Arial"/>
            <w:color w:val="000000" w:themeColor="text1"/>
            <w:lang w:val="fr-BE"/>
          </w:rPr>
          <w:t xml:space="preserve">PVC </w:t>
        </w:r>
        <w:proofErr w:type="spellStart"/>
        <w:r w:rsidR="008A1464" w:rsidRPr="00AC1E76">
          <w:rPr>
            <w:rStyle w:val="Hyperlink"/>
            <w:rFonts w:ascii="Avenir Roman" w:hAnsi="Avenir Roman" w:cs="Arial"/>
            <w:color w:val="000000" w:themeColor="text1"/>
            <w:lang w:val="fr-BE"/>
          </w:rPr>
          <w:t>chapter</w:t>
        </w:r>
        <w:proofErr w:type="spellEnd"/>
        <w:r w:rsidR="008A1464" w:rsidRPr="00AC1E76">
          <w:rPr>
            <w:rStyle w:val="Hyperlink"/>
            <w:rFonts w:ascii="Avenir Roman" w:hAnsi="Avenir Roman" w:cs="Arial"/>
            <w:color w:val="000000" w:themeColor="text1"/>
            <w:lang w:val="fr-BE"/>
          </w:rPr>
          <w:t xml:space="preserve"> 7.4: </w:t>
        </w:r>
        <w:proofErr w:type="spellStart"/>
        <w:r w:rsidR="008A1464" w:rsidRPr="00AC1E76">
          <w:rPr>
            <w:rStyle w:val="Hyperlink"/>
            <w:rFonts w:ascii="Avenir Roman" w:hAnsi="Avenir Roman" w:cs="Arial"/>
            <w:color w:val="000000" w:themeColor="text1"/>
            <w:lang w:val="fr-BE"/>
          </w:rPr>
          <w:t>Vi</w:t>
        </w:r>
        <w:r w:rsidR="0057484D" w:rsidRPr="00AC1E76">
          <w:rPr>
            <w:rStyle w:val="Hyperlink"/>
            <w:rFonts w:ascii="Avenir Roman" w:hAnsi="Avenir Roman" w:cs="Arial"/>
            <w:color w:val="000000" w:themeColor="text1"/>
            <w:lang w:val="fr-BE"/>
          </w:rPr>
          <w:t>nyl</w:t>
        </w:r>
        <w:proofErr w:type="spellEnd"/>
        <w:r w:rsidR="0057484D" w:rsidRPr="00AC1E76">
          <w:rPr>
            <w:rStyle w:val="Hyperlink"/>
            <w:rFonts w:ascii="Avenir Roman" w:hAnsi="Avenir Roman" w:cs="Arial"/>
            <w:color w:val="000000" w:themeColor="text1"/>
            <w:lang w:val="fr-BE"/>
          </w:rPr>
          <w:t xml:space="preserve"> </w:t>
        </w:r>
        <w:proofErr w:type="spellStart"/>
        <w:r w:rsidR="0057484D" w:rsidRPr="00AC1E76">
          <w:rPr>
            <w:rStyle w:val="Hyperlink"/>
            <w:rFonts w:ascii="Avenir Roman" w:hAnsi="Avenir Roman" w:cs="Arial"/>
            <w:color w:val="000000" w:themeColor="text1"/>
            <w:lang w:val="fr-BE"/>
          </w:rPr>
          <w:t>Chloride</w:t>
        </w:r>
        <w:proofErr w:type="spellEnd"/>
        <w:r w:rsidR="0057484D" w:rsidRPr="00AC1E76">
          <w:rPr>
            <w:rStyle w:val="Hyperlink"/>
            <w:rFonts w:ascii="Avenir Roman" w:hAnsi="Avenir Roman" w:cs="Arial"/>
            <w:color w:val="000000" w:themeColor="text1"/>
            <w:lang w:val="fr-BE"/>
          </w:rPr>
          <w:t xml:space="preserve"> </w:t>
        </w:r>
        <w:proofErr w:type="spellStart"/>
        <w:r w:rsidR="0057484D" w:rsidRPr="00AC1E76">
          <w:rPr>
            <w:rStyle w:val="Hyperlink"/>
            <w:rFonts w:ascii="Avenir Roman" w:hAnsi="Avenir Roman" w:cs="Arial"/>
            <w:color w:val="000000" w:themeColor="text1"/>
            <w:lang w:val="fr-BE"/>
          </w:rPr>
          <w:t>Monomer</w:t>
        </w:r>
        <w:proofErr w:type="spellEnd"/>
      </w:hyperlink>
      <w:r w:rsidR="0057484D" w:rsidRPr="00AC1E76">
        <w:rPr>
          <w:rFonts w:ascii="Avenir Roman" w:hAnsi="Avenir Roman" w:cs="Arial"/>
          <w:color w:val="000000" w:themeColor="text1"/>
          <w:lang w:val="fr-BE"/>
        </w:rPr>
        <w:t>)</w:t>
      </w:r>
      <w:r w:rsidRPr="00AC1E76">
        <w:rPr>
          <w:rFonts w:ascii="Avenir Roman" w:hAnsi="Avenir Roman" w:cs="Arial"/>
          <w:color w:val="000000" w:themeColor="text1"/>
          <w:lang w:val="fr-BE"/>
        </w:rPr>
        <w:t>, un lien est établi entre la transformation des</w:t>
      </w:r>
      <w:r w:rsidR="0057484D" w:rsidRPr="00AC1E76">
        <w:rPr>
          <w:rFonts w:ascii="Avenir Roman" w:hAnsi="Avenir Roman" w:cs="Arial"/>
          <w:color w:val="000000" w:themeColor="text1"/>
          <w:lang w:val="fr-BE"/>
        </w:rPr>
        <w:t xml:space="preserve"> P</w:t>
      </w:r>
      <w:r w:rsidRPr="00AC1E76">
        <w:rPr>
          <w:rFonts w:ascii="Avenir Roman" w:hAnsi="Avenir Roman" w:cs="Arial"/>
          <w:color w:val="000000" w:themeColor="text1"/>
          <w:lang w:val="fr-BE"/>
        </w:rPr>
        <w:t>VC et certaines formes de cancer</w:t>
      </w:r>
      <w:r w:rsidR="0057484D" w:rsidRPr="00AC1E76">
        <w:rPr>
          <w:rFonts w:ascii="Avenir Roman" w:hAnsi="Avenir Roman" w:cs="Arial"/>
          <w:color w:val="000000" w:themeColor="text1"/>
          <w:lang w:val="fr-BE"/>
        </w:rPr>
        <w:t xml:space="preserve">. </w:t>
      </w:r>
    </w:p>
    <w:p w14:paraId="32976267" w14:textId="4C2F73FA" w:rsidR="00363CE2" w:rsidRPr="00AC1E76" w:rsidRDefault="0057484D" w:rsidP="000A0184">
      <w:pPr>
        <w:pStyle w:val="Normaalweb"/>
        <w:spacing w:before="120" w:beforeAutospacing="0" w:after="120" w:afterAutospacing="0"/>
        <w:ind w:left="708"/>
        <w:rPr>
          <w:rFonts w:ascii="Avenir Roman" w:hAnsi="Avenir Roman" w:cs="Arial"/>
          <w:i/>
          <w:color w:val="000000" w:themeColor="text1"/>
          <w:sz w:val="16"/>
          <w:szCs w:val="16"/>
          <w:lang w:val="en-GB"/>
        </w:rPr>
      </w:pPr>
      <w:r w:rsidRPr="00AC1E76">
        <w:rPr>
          <w:rFonts w:ascii="Avenir Roman" w:hAnsi="Avenir Roman" w:cs="Arial"/>
          <w:i/>
          <w:color w:val="000000" w:themeColor="text1"/>
          <w:sz w:val="16"/>
          <w:szCs w:val="16"/>
          <w:lang w:val="en-GB"/>
        </w:rPr>
        <w:t>In the early 1970s, the carcinogenicity of vinyl chloride (usually called vinyl chloride monomer or VCM) was linked to cancers in workers in the polyvinyl chloride industry. Specifically workers in polymerization section of a</w:t>
      </w:r>
      <w:r w:rsidRPr="00AC1E76">
        <w:rPr>
          <w:rStyle w:val="apple-converted-space"/>
          <w:rFonts w:ascii="Avenir Roman" w:hAnsi="Avenir Roman" w:cs="Arial"/>
          <w:i/>
          <w:color w:val="000000" w:themeColor="text1"/>
          <w:sz w:val="16"/>
          <w:szCs w:val="16"/>
          <w:lang w:val="en-GB"/>
        </w:rPr>
        <w:t> </w:t>
      </w:r>
      <w:hyperlink r:id="rId15" w:tooltip="Goodrich Corporation" w:history="1">
        <w:r w:rsidRPr="00AC1E76">
          <w:rPr>
            <w:rStyle w:val="Hyperlink"/>
            <w:rFonts w:ascii="Avenir Roman" w:hAnsi="Avenir Roman" w:cs="Arial"/>
            <w:i/>
            <w:color w:val="000000" w:themeColor="text1"/>
            <w:sz w:val="16"/>
            <w:szCs w:val="16"/>
            <w:lang w:val="en-GB"/>
          </w:rPr>
          <w:t>B.F. Goodrich</w:t>
        </w:r>
      </w:hyperlink>
      <w:r w:rsidRPr="00AC1E76">
        <w:rPr>
          <w:rStyle w:val="apple-converted-space"/>
          <w:rFonts w:ascii="Avenir Roman" w:hAnsi="Avenir Roman" w:cs="Arial"/>
          <w:i/>
          <w:color w:val="000000" w:themeColor="text1"/>
          <w:sz w:val="16"/>
          <w:szCs w:val="16"/>
          <w:lang w:val="en-GB"/>
        </w:rPr>
        <w:t> </w:t>
      </w:r>
      <w:r w:rsidRPr="00AC1E76">
        <w:rPr>
          <w:rFonts w:ascii="Avenir Roman" w:hAnsi="Avenir Roman" w:cs="Arial"/>
          <w:i/>
          <w:color w:val="000000" w:themeColor="text1"/>
          <w:sz w:val="16"/>
          <w:szCs w:val="16"/>
          <w:lang w:val="en-GB"/>
        </w:rPr>
        <w:t>plant near</w:t>
      </w:r>
      <w:r w:rsidRPr="00AC1E76">
        <w:rPr>
          <w:rStyle w:val="apple-converted-space"/>
          <w:rFonts w:ascii="Avenir Roman" w:hAnsi="Avenir Roman" w:cs="Arial"/>
          <w:i/>
          <w:color w:val="000000" w:themeColor="text1"/>
          <w:sz w:val="16"/>
          <w:szCs w:val="16"/>
          <w:lang w:val="en-GB"/>
        </w:rPr>
        <w:t> </w:t>
      </w:r>
      <w:hyperlink r:id="rId16" w:tooltip="Louisville, Kentucky" w:history="1">
        <w:r w:rsidRPr="00AC1E76">
          <w:rPr>
            <w:rStyle w:val="Hyperlink"/>
            <w:rFonts w:ascii="Avenir Roman" w:hAnsi="Avenir Roman" w:cs="Arial"/>
            <w:i/>
            <w:color w:val="000000" w:themeColor="text1"/>
            <w:sz w:val="16"/>
            <w:szCs w:val="16"/>
            <w:lang w:val="en-GB"/>
          </w:rPr>
          <w:t>Louisville, Kentucky</w:t>
        </w:r>
      </w:hyperlink>
      <w:r w:rsidRPr="00AC1E76">
        <w:rPr>
          <w:rFonts w:ascii="Avenir Roman" w:hAnsi="Avenir Roman" w:cs="Arial"/>
          <w:i/>
          <w:color w:val="000000" w:themeColor="text1"/>
          <w:sz w:val="16"/>
          <w:szCs w:val="16"/>
          <w:lang w:val="en-GB"/>
        </w:rPr>
        <w:t>, were diagnosed with liver</w:t>
      </w:r>
      <w:r w:rsidRPr="00AC1E76">
        <w:rPr>
          <w:rStyle w:val="apple-converted-space"/>
          <w:rFonts w:ascii="Avenir Roman" w:hAnsi="Avenir Roman" w:cs="Arial"/>
          <w:i/>
          <w:color w:val="000000" w:themeColor="text1"/>
          <w:sz w:val="16"/>
          <w:szCs w:val="16"/>
          <w:lang w:val="en-GB"/>
        </w:rPr>
        <w:t> </w:t>
      </w:r>
      <w:proofErr w:type="spellStart"/>
      <w:r w:rsidR="00AB28A6" w:rsidRPr="00AC1E76">
        <w:rPr>
          <w:rFonts w:ascii="Avenir Roman" w:hAnsi="Avenir Roman"/>
        </w:rPr>
        <w:fldChar w:fldCharType="begin"/>
      </w:r>
      <w:r w:rsidR="00AB28A6" w:rsidRPr="00AC1E76">
        <w:rPr>
          <w:rFonts w:ascii="Avenir Roman" w:hAnsi="Avenir Roman" w:cs="Arial"/>
          <w:lang w:val="en-GB"/>
        </w:rPr>
        <w:instrText xml:space="preserve"> HYPERLINK "https://en.wikipedia.org/wiki/Angiosarcoma" \o "Angiosarcoma" </w:instrText>
      </w:r>
      <w:r w:rsidR="00AB28A6" w:rsidRPr="00AC1E76">
        <w:rPr>
          <w:rFonts w:ascii="Avenir Roman" w:hAnsi="Avenir Roman"/>
        </w:rPr>
        <w:fldChar w:fldCharType="separate"/>
      </w:r>
      <w:r w:rsidRPr="00AC1E76">
        <w:rPr>
          <w:rStyle w:val="Hyperlink"/>
          <w:rFonts w:ascii="Avenir Roman" w:hAnsi="Avenir Roman" w:cs="Arial"/>
          <w:i/>
          <w:color w:val="000000" w:themeColor="text1"/>
          <w:sz w:val="16"/>
          <w:szCs w:val="16"/>
          <w:lang w:val="en-GB"/>
        </w:rPr>
        <w:t>angiosarcoma</w:t>
      </w:r>
      <w:proofErr w:type="spellEnd"/>
      <w:r w:rsidR="00AB28A6" w:rsidRPr="00AC1E76">
        <w:rPr>
          <w:rStyle w:val="Hyperlink"/>
          <w:rFonts w:ascii="Avenir Roman" w:hAnsi="Avenir Roman" w:cs="Arial"/>
          <w:i/>
          <w:color w:val="000000" w:themeColor="text1"/>
          <w:sz w:val="16"/>
          <w:szCs w:val="16"/>
          <w:lang w:val="en-GB"/>
        </w:rPr>
        <w:fldChar w:fldCharType="end"/>
      </w:r>
      <w:r w:rsidRPr="00AC1E76">
        <w:rPr>
          <w:rStyle w:val="apple-converted-space"/>
          <w:rFonts w:ascii="Avenir Roman" w:hAnsi="Avenir Roman" w:cs="Arial"/>
          <w:i/>
          <w:color w:val="000000" w:themeColor="text1"/>
          <w:sz w:val="16"/>
          <w:szCs w:val="16"/>
          <w:lang w:val="en-GB"/>
        </w:rPr>
        <w:t> </w:t>
      </w:r>
      <w:r w:rsidRPr="00AC1E76">
        <w:rPr>
          <w:rFonts w:ascii="Avenir Roman" w:hAnsi="Avenir Roman" w:cs="Arial"/>
          <w:i/>
          <w:color w:val="000000" w:themeColor="text1"/>
          <w:sz w:val="16"/>
          <w:szCs w:val="16"/>
          <w:lang w:val="en-GB"/>
        </w:rPr>
        <w:t>also known as</w:t>
      </w:r>
      <w:r w:rsidRPr="00AC1E76">
        <w:rPr>
          <w:rStyle w:val="apple-converted-space"/>
          <w:rFonts w:ascii="Avenir Roman" w:hAnsi="Avenir Roman" w:cs="Arial"/>
          <w:i/>
          <w:color w:val="000000" w:themeColor="text1"/>
          <w:sz w:val="16"/>
          <w:szCs w:val="16"/>
          <w:lang w:val="en-GB"/>
        </w:rPr>
        <w:t> </w:t>
      </w:r>
      <w:proofErr w:type="spellStart"/>
      <w:r w:rsidR="00AB28A6" w:rsidRPr="00AC1E76">
        <w:rPr>
          <w:rFonts w:ascii="Avenir Roman" w:hAnsi="Avenir Roman"/>
        </w:rPr>
        <w:fldChar w:fldCharType="begin"/>
      </w:r>
      <w:r w:rsidR="00AB28A6" w:rsidRPr="00AC1E76">
        <w:rPr>
          <w:rFonts w:ascii="Avenir Roman" w:hAnsi="Avenir Roman" w:cs="Arial"/>
          <w:lang w:val="en-GB"/>
        </w:rPr>
        <w:instrText xml:space="preserve"> HYPERLINK "https://en.wikipedia.org/wiki/Hemangiosarcoma" \o "Hemangiosarcoma" </w:instrText>
      </w:r>
      <w:r w:rsidR="00AB28A6" w:rsidRPr="00AC1E76">
        <w:rPr>
          <w:rFonts w:ascii="Avenir Roman" w:hAnsi="Avenir Roman"/>
        </w:rPr>
        <w:fldChar w:fldCharType="separate"/>
      </w:r>
      <w:r w:rsidRPr="00AC1E76">
        <w:rPr>
          <w:rStyle w:val="Hyperlink"/>
          <w:rFonts w:ascii="Avenir Roman" w:hAnsi="Avenir Roman" w:cs="Arial"/>
          <w:i/>
          <w:color w:val="000000" w:themeColor="text1"/>
          <w:sz w:val="16"/>
          <w:szCs w:val="16"/>
          <w:lang w:val="en-GB"/>
        </w:rPr>
        <w:t>hemangiosarcoma</w:t>
      </w:r>
      <w:proofErr w:type="spellEnd"/>
      <w:r w:rsidR="00AB28A6" w:rsidRPr="00AC1E76">
        <w:rPr>
          <w:rStyle w:val="Hyperlink"/>
          <w:rFonts w:ascii="Avenir Roman" w:hAnsi="Avenir Roman" w:cs="Arial"/>
          <w:i/>
          <w:color w:val="000000" w:themeColor="text1"/>
          <w:sz w:val="16"/>
          <w:szCs w:val="16"/>
          <w:lang w:val="en-GB"/>
        </w:rPr>
        <w:fldChar w:fldCharType="end"/>
      </w:r>
      <w:r w:rsidRPr="00AC1E76">
        <w:rPr>
          <w:rFonts w:ascii="Avenir Roman" w:hAnsi="Avenir Roman" w:cs="Arial"/>
          <w:i/>
          <w:color w:val="000000" w:themeColor="text1"/>
          <w:sz w:val="16"/>
          <w:szCs w:val="16"/>
          <w:lang w:val="en-GB"/>
        </w:rPr>
        <w:t>, a rare disease.</w:t>
      </w:r>
      <w:hyperlink r:id="rId17" w:anchor="cite_note-49" w:history="1">
        <w:r w:rsidRPr="00AC1E76">
          <w:rPr>
            <w:rStyle w:val="Hyperlink"/>
            <w:rFonts w:ascii="Avenir Roman" w:hAnsi="Avenir Roman" w:cs="Arial"/>
            <w:i/>
            <w:color w:val="000000" w:themeColor="text1"/>
            <w:sz w:val="16"/>
            <w:szCs w:val="16"/>
            <w:vertAlign w:val="superscript"/>
            <w:lang w:val="en-GB"/>
          </w:rPr>
          <w:t>[49]</w:t>
        </w:r>
      </w:hyperlink>
      <w:r w:rsidRPr="00AC1E76">
        <w:rPr>
          <w:rStyle w:val="apple-converted-space"/>
          <w:rFonts w:ascii="Avenir Roman" w:hAnsi="Avenir Roman" w:cs="Arial"/>
          <w:i/>
          <w:color w:val="000000" w:themeColor="text1"/>
          <w:sz w:val="16"/>
          <w:szCs w:val="16"/>
          <w:lang w:val="en-GB"/>
        </w:rPr>
        <w:t> </w:t>
      </w:r>
      <w:r w:rsidRPr="00AC1E76">
        <w:rPr>
          <w:rFonts w:ascii="Avenir Roman" w:hAnsi="Avenir Roman" w:cs="Arial"/>
          <w:i/>
          <w:color w:val="000000" w:themeColor="text1"/>
          <w:sz w:val="16"/>
          <w:szCs w:val="16"/>
          <w:highlight w:val="yellow"/>
          <w:u w:val="single"/>
          <w:lang w:val="en-GB"/>
        </w:rPr>
        <w:t>Since that time, studies of PVC workers in Australia, Italy, Germany, and the UK have all associated certain types of occupational cancers with exposure to vinyl chloride, and it has become accepted that VCM is a carcinogen</w:t>
      </w:r>
      <w:r w:rsidRPr="00AC1E76">
        <w:rPr>
          <w:rFonts w:ascii="Avenir Roman" w:hAnsi="Avenir Roman" w:cs="Arial"/>
          <w:i/>
          <w:color w:val="000000" w:themeColor="text1"/>
          <w:sz w:val="16"/>
          <w:szCs w:val="16"/>
          <w:lang w:val="en-GB"/>
        </w:rPr>
        <w:t>.</w:t>
      </w:r>
      <w:hyperlink r:id="rId18" w:anchor="cite_note-ullmannPVC-7" w:history="1">
        <w:r w:rsidRPr="00AC1E76">
          <w:rPr>
            <w:rStyle w:val="Hyperlink"/>
            <w:rFonts w:ascii="Avenir Roman" w:hAnsi="Avenir Roman" w:cs="Arial"/>
            <w:i/>
            <w:color w:val="000000" w:themeColor="text1"/>
            <w:sz w:val="16"/>
            <w:szCs w:val="16"/>
            <w:vertAlign w:val="superscript"/>
            <w:lang w:val="en-GB"/>
          </w:rPr>
          <w:t>[7]</w:t>
        </w:r>
      </w:hyperlink>
      <w:r w:rsidRPr="00AC1E76">
        <w:rPr>
          <w:rStyle w:val="apple-converted-space"/>
          <w:rFonts w:ascii="Avenir Roman" w:hAnsi="Avenir Roman" w:cs="Arial"/>
          <w:i/>
          <w:color w:val="000000" w:themeColor="text1"/>
          <w:sz w:val="16"/>
          <w:szCs w:val="16"/>
          <w:lang w:val="en-GB"/>
        </w:rPr>
        <w:t> </w:t>
      </w:r>
      <w:r w:rsidRPr="00AC1E76">
        <w:rPr>
          <w:rFonts w:ascii="Avenir Roman" w:hAnsi="Avenir Roman" w:cs="Arial"/>
          <w:i/>
          <w:color w:val="000000" w:themeColor="text1"/>
          <w:sz w:val="16"/>
          <w:szCs w:val="16"/>
          <w:lang w:val="en-GB"/>
        </w:rPr>
        <w:t>Technology for removal of VCM from products has become stringent, commensurate with the associated regulations.</w:t>
      </w:r>
    </w:p>
    <w:p w14:paraId="70336F8C" w14:textId="0EF23F31" w:rsidR="00D0176B" w:rsidRPr="00AC1E76" w:rsidRDefault="003D60C5" w:rsidP="00283868">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ProductiON</w:t>
      </w:r>
    </w:p>
    <w:p w14:paraId="57A7EC03" w14:textId="27858EEC" w:rsidR="004B5762" w:rsidRPr="00AC1E76" w:rsidRDefault="003D60C5" w:rsidP="00F44E11">
      <w:pPr>
        <w:pStyle w:val="Normaalweb"/>
        <w:rPr>
          <w:rFonts w:ascii="Avenir Roman" w:hAnsi="Avenir Roman" w:cs="Arial"/>
          <w:color w:val="000000" w:themeColor="text1"/>
          <w:lang w:val="fr-BE"/>
        </w:rPr>
      </w:pPr>
      <w:r w:rsidRPr="00AC1E76">
        <w:rPr>
          <w:rFonts w:ascii="Avenir Roman" w:hAnsi="Avenir Roman" w:cs="Arial"/>
          <w:color w:val="000000" w:themeColor="text1"/>
          <w:lang w:val="fr-BE"/>
        </w:rPr>
        <w:t xml:space="preserve">Les membranes </w:t>
      </w:r>
      <w:r w:rsidR="00D0176B" w:rsidRPr="00AC1E76">
        <w:rPr>
          <w:rFonts w:ascii="Avenir Roman" w:hAnsi="Avenir Roman" w:cs="Arial"/>
          <w:color w:val="000000" w:themeColor="text1"/>
          <w:lang w:val="fr-BE"/>
        </w:rPr>
        <w:t>TPO</w:t>
      </w:r>
      <w:r w:rsidRPr="00AC1E76">
        <w:rPr>
          <w:rFonts w:ascii="Avenir Roman" w:hAnsi="Avenir Roman" w:cs="Arial"/>
          <w:color w:val="000000" w:themeColor="text1"/>
          <w:lang w:val="fr-BE"/>
        </w:rPr>
        <w:t xml:space="preserve"> sont produites par extrusion, un processus qui a un impact limité sur l’environnement étant donné qu’il consomme peu d’énergie. Les polymères et les additifs qui sont utilisés ne </w:t>
      </w:r>
      <w:r w:rsidR="00F5283E" w:rsidRPr="00AC1E76">
        <w:rPr>
          <w:rFonts w:ascii="Avenir Roman" w:hAnsi="Avenir Roman" w:cs="Arial"/>
          <w:color w:val="000000" w:themeColor="text1"/>
          <w:lang w:val="fr-BE"/>
        </w:rPr>
        <w:t xml:space="preserve">constituent </w:t>
      </w:r>
      <w:r w:rsidRPr="00AC1E76">
        <w:rPr>
          <w:rFonts w:ascii="Avenir Roman" w:hAnsi="Avenir Roman" w:cs="Arial"/>
          <w:color w:val="000000" w:themeColor="text1"/>
          <w:lang w:val="fr-BE"/>
        </w:rPr>
        <w:t xml:space="preserve">aucun danger pour l’homme et l’environnement. De plus, l’environnement de travail n’est pas pollué par des particules libérées pendant le processus de production. Enfin, la quantité de substances libérées à haute température pendant le processus d’extrusion est négligeable. Ce qui est d’ailleurs confirmé dans l’article de Greenpeace évoqué ci-dessus : </w:t>
      </w:r>
    </w:p>
    <w:p w14:paraId="004B430D" w14:textId="4C5256BD" w:rsidR="00D0176B" w:rsidRPr="00AC1E76" w:rsidRDefault="00F44E11" w:rsidP="004B5762">
      <w:pPr>
        <w:pStyle w:val="Normaalweb"/>
        <w:ind w:left="708"/>
        <w:rPr>
          <w:rFonts w:ascii="Avenir Roman" w:hAnsi="Avenir Roman" w:cs="Arial"/>
          <w:i/>
          <w:color w:val="000000" w:themeColor="text1"/>
          <w:sz w:val="16"/>
          <w:szCs w:val="16"/>
          <w:lang w:val="en-GB"/>
        </w:rPr>
      </w:pPr>
      <w:r w:rsidRPr="00AC1E76">
        <w:rPr>
          <w:rFonts w:ascii="Avenir Roman" w:hAnsi="Avenir Roman" w:cs="Arial"/>
          <w:i/>
          <w:color w:val="000000" w:themeColor="text1"/>
          <w:sz w:val="16"/>
          <w:szCs w:val="16"/>
          <w:highlight w:val="yellow"/>
          <w:lang w:val="en-GB"/>
        </w:rPr>
        <w:t xml:space="preserve">“Rightly, polypropylene is called the ‘material of the future’. Because in addition to its excellent characteristics, </w:t>
      </w:r>
      <w:r w:rsidRPr="00AC1E76">
        <w:rPr>
          <w:rFonts w:ascii="Avenir Roman" w:hAnsi="Avenir Roman" w:cs="Arial"/>
          <w:i/>
          <w:color w:val="000000" w:themeColor="text1"/>
          <w:sz w:val="16"/>
          <w:szCs w:val="16"/>
          <w:highlight w:val="yellow"/>
          <w:u w:val="single"/>
          <w:lang w:val="en-GB"/>
        </w:rPr>
        <w:t>it has all the advantages for ecologically clean reprocessing</w:t>
      </w:r>
      <w:r w:rsidRPr="00AC1E76">
        <w:rPr>
          <w:rFonts w:ascii="Avenir Roman" w:hAnsi="Avenir Roman" w:cs="Arial"/>
          <w:i/>
          <w:color w:val="000000" w:themeColor="text1"/>
          <w:sz w:val="16"/>
          <w:szCs w:val="16"/>
          <w:highlight w:val="yellow"/>
          <w:lang w:val="en-GB"/>
        </w:rPr>
        <w:t>”</w:t>
      </w:r>
      <w:r w:rsidRPr="00AC1E76">
        <w:rPr>
          <w:rFonts w:ascii="Avenir Roman" w:hAnsi="Avenir Roman" w:cs="Arial"/>
          <w:i/>
          <w:color w:val="000000" w:themeColor="text1"/>
          <w:sz w:val="16"/>
          <w:szCs w:val="16"/>
          <w:lang w:val="en-GB"/>
        </w:rPr>
        <w:t xml:space="preserve"> </w:t>
      </w:r>
    </w:p>
    <w:p w14:paraId="6258007E" w14:textId="6F1E2BB8" w:rsidR="00D0176B" w:rsidRPr="00AC1E76" w:rsidRDefault="002511D2" w:rsidP="00283868">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EXCELLENTE DURABILITÉ</w:t>
      </w:r>
    </w:p>
    <w:p w14:paraId="6517D982" w14:textId="036E14BE" w:rsidR="007538B6" w:rsidRPr="00AC1E76" w:rsidRDefault="003D60C5" w:rsidP="00283868">
      <w:pPr>
        <w:pStyle w:val="Normaalweb"/>
        <w:jc w:val="both"/>
        <w:rPr>
          <w:rFonts w:ascii="Avenir Roman" w:hAnsi="Avenir Roman" w:cs="Arial"/>
          <w:color w:val="000000" w:themeColor="text1"/>
          <w:lang w:val="fr-BE"/>
        </w:rPr>
      </w:pPr>
      <w:r w:rsidRPr="00AC1E76">
        <w:rPr>
          <w:rFonts w:ascii="Avenir Roman" w:hAnsi="Avenir Roman" w:cs="Arial"/>
          <w:color w:val="000000" w:themeColor="text1"/>
          <w:lang w:val="fr-BE"/>
        </w:rPr>
        <w:t>L’entreprise Sarnafil (qui a été rachetée par</w:t>
      </w:r>
      <w:r w:rsidR="003D6244" w:rsidRPr="00AC1E76">
        <w:rPr>
          <w:rFonts w:ascii="Avenir Roman" w:hAnsi="Avenir Roman" w:cs="Arial"/>
          <w:color w:val="000000" w:themeColor="text1"/>
          <w:lang w:val="fr-BE"/>
        </w:rPr>
        <w:t xml:space="preserve"> SIKA</w:t>
      </w:r>
      <w:r w:rsidRPr="00AC1E76">
        <w:rPr>
          <w:rFonts w:ascii="Avenir Roman" w:hAnsi="Avenir Roman" w:cs="Arial"/>
          <w:color w:val="000000" w:themeColor="text1"/>
          <w:lang w:val="fr-BE"/>
        </w:rPr>
        <w:t xml:space="preserve"> e</w:t>
      </w:r>
      <w:r w:rsidR="007538B6" w:rsidRPr="00AC1E76">
        <w:rPr>
          <w:rFonts w:ascii="Avenir Roman" w:hAnsi="Avenir Roman" w:cs="Arial"/>
          <w:color w:val="000000" w:themeColor="text1"/>
          <w:lang w:val="fr-BE"/>
        </w:rPr>
        <w:t>n 2009</w:t>
      </w:r>
      <w:r w:rsidR="003D6244" w:rsidRPr="00AC1E76">
        <w:rPr>
          <w:rFonts w:ascii="Avenir Roman" w:hAnsi="Avenir Roman" w:cs="Arial"/>
          <w:color w:val="000000" w:themeColor="text1"/>
          <w:lang w:val="fr-BE"/>
        </w:rPr>
        <w:t xml:space="preserve">) </w:t>
      </w:r>
      <w:r w:rsidRPr="00AC1E76">
        <w:rPr>
          <w:rFonts w:ascii="Avenir Roman" w:hAnsi="Avenir Roman" w:cs="Arial"/>
          <w:color w:val="000000" w:themeColor="text1"/>
          <w:lang w:val="fr-BE"/>
        </w:rPr>
        <w:t xml:space="preserve">a commencé à produire des polyoléfines thermoplastiques à la fin des années 1980 et est considérée dans le monde entier comme le pionnier en matière de </w:t>
      </w:r>
      <w:r w:rsidR="00F5283E" w:rsidRPr="00AC1E76">
        <w:rPr>
          <w:rFonts w:ascii="Avenir Roman" w:hAnsi="Avenir Roman" w:cs="Arial"/>
          <w:color w:val="000000" w:themeColor="text1"/>
          <w:lang w:val="fr-BE"/>
        </w:rPr>
        <w:t>membranes d’étanchéité</w:t>
      </w:r>
      <w:r w:rsidR="00CD63F8" w:rsidRPr="00AC1E76">
        <w:rPr>
          <w:rFonts w:ascii="Avenir Roman" w:hAnsi="Avenir Roman" w:cs="Arial"/>
          <w:color w:val="000000" w:themeColor="text1"/>
          <w:lang w:val="fr-BE"/>
        </w:rPr>
        <w:t xml:space="preserve"> TPO. Des études de </w:t>
      </w:r>
      <w:r w:rsidR="00F5283E" w:rsidRPr="00AC1E76">
        <w:rPr>
          <w:rFonts w:ascii="Avenir Roman" w:hAnsi="Avenir Roman" w:cs="Arial"/>
          <w:color w:val="000000" w:themeColor="text1"/>
          <w:lang w:val="fr-BE"/>
        </w:rPr>
        <w:t>longévité</w:t>
      </w:r>
      <w:r w:rsidR="00CD63F8" w:rsidRPr="00AC1E76">
        <w:rPr>
          <w:rFonts w:ascii="Avenir Roman" w:hAnsi="Avenir Roman" w:cs="Arial"/>
          <w:color w:val="000000" w:themeColor="text1"/>
          <w:lang w:val="fr-BE"/>
        </w:rPr>
        <w:t xml:space="preserve"> réalisées par l’</w:t>
      </w:r>
      <w:r w:rsidR="007538B6" w:rsidRPr="00AC1E76">
        <w:rPr>
          <w:rFonts w:ascii="Avenir Roman" w:hAnsi="Avenir Roman" w:cs="Arial"/>
          <w:color w:val="000000" w:themeColor="text1"/>
          <w:lang w:val="fr-BE"/>
        </w:rPr>
        <w:t xml:space="preserve">Institut </w:t>
      </w:r>
      <w:proofErr w:type="spellStart"/>
      <w:r w:rsidR="007538B6" w:rsidRPr="00AC1E76">
        <w:rPr>
          <w:rFonts w:ascii="Avenir Roman" w:hAnsi="Avenir Roman" w:cs="Arial"/>
          <w:color w:val="000000" w:themeColor="text1"/>
          <w:lang w:val="fr-BE"/>
        </w:rPr>
        <w:t>für</w:t>
      </w:r>
      <w:proofErr w:type="spellEnd"/>
      <w:r w:rsidR="007538B6" w:rsidRPr="00AC1E76">
        <w:rPr>
          <w:rFonts w:ascii="Avenir Roman" w:hAnsi="Avenir Roman" w:cs="Arial"/>
          <w:color w:val="000000" w:themeColor="text1"/>
          <w:lang w:val="fr-BE"/>
        </w:rPr>
        <w:t xml:space="preserve"> </w:t>
      </w:r>
      <w:proofErr w:type="spellStart"/>
      <w:r w:rsidR="007538B6" w:rsidRPr="00AC1E76">
        <w:rPr>
          <w:rFonts w:ascii="Avenir Roman" w:hAnsi="Avenir Roman" w:cs="Arial"/>
          <w:color w:val="000000" w:themeColor="text1"/>
          <w:lang w:val="fr-BE"/>
        </w:rPr>
        <w:t>Bauten</w:t>
      </w:r>
      <w:r w:rsidR="00CD63F8" w:rsidRPr="00AC1E76">
        <w:rPr>
          <w:rFonts w:ascii="Avenir Roman" w:hAnsi="Avenir Roman" w:cs="Arial"/>
          <w:color w:val="000000" w:themeColor="text1"/>
          <w:lang w:val="fr-BE"/>
        </w:rPr>
        <w:t>schutz</w:t>
      </w:r>
      <w:proofErr w:type="spellEnd"/>
      <w:r w:rsidR="00CD63F8" w:rsidRPr="00AC1E76">
        <w:rPr>
          <w:rFonts w:ascii="Avenir Roman" w:hAnsi="Avenir Roman" w:cs="Arial"/>
          <w:color w:val="000000" w:themeColor="text1"/>
          <w:lang w:val="fr-BE"/>
        </w:rPr>
        <w:t xml:space="preserve">, </w:t>
      </w:r>
      <w:proofErr w:type="spellStart"/>
      <w:r w:rsidR="00CD63F8" w:rsidRPr="00AC1E76">
        <w:rPr>
          <w:rFonts w:ascii="Avenir Roman" w:hAnsi="Avenir Roman" w:cs="Arial"/>
          <w:color w:val="000000" w:themeColor="text1"/>
          <w:lang w:val="fr-BE"/>
        </w:rPr>
        <w:t>Baustoffe</w:t>
      </w:r>
      <w:proofErr w:type="spellEnd"/>
      <w:r w:rsidR="00CD63F8" w:rsidRPr="00AC1E76">
        <w:rPr>
          <w:rFonts w:ascii="Avenir Roman" w:hAnsi="Avenir Roman" w:cs="Arial"/>
          <w:color w:val="000000" w:themeColor="text1"/>
          <w:lang w:val="fr-BE"/>
        </w:rPr>
        <w:t xml:space="preserve"> </w:t>
      </w:r>
      <w:proofErr w:type="spellStart"/>
      <w:r w:rsidR="00CD63F8" w:rsidRPr="00AC1E76">
        <w:rPr>
          <w:rFonts w:ascii="Avenir Roman" w:hAnsi="Avenir Roman" w:cs="Arial"/>
          <w:color w:val="000000" w:themeColor="text1"/>
          <w:lang w:val="fr-BE"/>
        </w:rPr>
        <w:t>und</w:t>
      </w:r>
      <w:proofErr w:type="spellEnd"/>
      <w:r w:rsidR="00CD63F8" w:rsidRPr="00AC1E76">
        <w:rPr>
          <w:rFonts w:ascii="Avenir Roman" w:hAnsi="Avenir Roman" w:cs="Arial"/>
          <w:color w:val="000000" w:themeColor="text1"/>
          <w:lang w:val="fr-BE"/>
        </w:rPr>
        <w:t xml:space="preserve"> </w:t>
      </w:r>
      <w:proofErr w:type="spellStart"/>
      <w:r w:rsidR="00CD63F8" w:rsidRPr="00AC1E76">
        <w:rPr>
          <w:rFonts w:ascii="Avenir Roman" w:hAnsi="Avenir Roman" w:cs="Arial"/>
          <w:color w:val="000000" w:themeColor="text1"/>
          <w:lang w:val="fr-BE"/>
        </w:rPr>
        <w:t>Bauphysik</w:t>
      </w:r>
      <w:proofErr w:type="spellEnd"/>
      <w:r w:rsidR="00CD63F8" w:rsidRPr="00AC1E76">
        <w:rPr>
          <w:rFonts w:ascii="Avenir Roman" w:hAnsi="Avenir Roman" w:cs="Arial"/>
          <w:color w:val="000000" w:themeColor="text1"/>
          <w:lang w:val="fr-BE"/>
        </w:rPr>
        <w:t xml:space="preserve"> en Allemagne révèlent que les TPO ont une </w:t>
      </w:r>
      <w:r w:rsidR="002511D2" w:rsidRPr="00AC1E76">
        <w:rPr>
          <w:rFonts w:ascii="Avenir Roman" w:hAnsi="Avenir Roman" w:cs="Arial"/>
          <w:color w:val="000000" w:themeColor="text1"/>
          <w:lang w:val="fr-BE"/>
        </w:rPr>
        <w:t>durée</w:t>
      </w:r>
      <w:r w:rsidR="00CD63F8" w:rsidRPr="00AC1E76">
        <w:rPr>
          <w:rFonts w:ascii="Avenir Roman" w:hAnsi="Avenir Roman" w:cs="Arial"/>
          <w:color w:val="000000" w:themeColor="text1"/>
          <w:lang w:val="fr-BE"/>
        </w:rPr>
        <w:t xml:space="preserve"> de vie de plus de </w:t>
      </w:r>
      <w:r w:rsidR="007538B6" w:rsidRPr="00AC1E76">
        <w:rPr>
          <w:rFonts w:ascii="Avenir Roman" w:hAnsi="Avenir Roman" w:cs="Arial"/>
          <w:color w:val="000000" w:themeColor="text1"/>
          <w:lang w:val="fr-BE"/>
        </w:rPr>
        <w:t xml:space="preserve">55 </w:t>
      </w:r>
      <w:r w:rsidR="00CD63F8" w:rsidRPr="00AC1E76">
        <w:rPr>
          <w:rFonts w:ascii="Avenir Roman" w:hAnsi="Avenir Roman" w:cs="Arial"/>
          <w:color w:val="000000" w:themeColor="text1"/>
          <w:lang w:val="fr-BE"/>
        </w:rPr>
        <w:t xml:space="preserve">ans dans les applications exposées. Plusieurs fabricants communiquent à propos de références de plus de 25 ans qui sont encore et toujours en très bon état. </w:t>
      </w:r>
    </w:p>
    <w:p w14:paraId="5F00427E" w14:textId="69802E1B" w:rsidR="00D0176B" w:rsidRPr="00AC1E76" w:rsidRDefault="00CD63F8" w:rsidP="00283868">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lastRenderedPageBreak/>
        <w:t>RECYCLAGE FACILE</w:t>
      </w:r>
    </w:p>
    <w:p w14:paraId="3C4DCDF3" w14:textId="311E79CB" w:rsidR="004B5762" w:rsidRPr="00AC1E76" w:rsidRDefault="0080011B" w:rsidP="00283868">
      <w:pPr>
        <w:jc w:val="both"/>
        <w:rPr>
          <w:rFonts w:ascii="Avenir Roman" w:eastAsia="Times New Roman" w:hAnsi="Avenir Roman" w:cs="Arial"/>
          <w:color w:val="000000" w:themeColor="text1"/>
          <w:sz w:val="20"/>
          <w:szCs w:val="20"/>
          <w:shd w:val="clear" w:color="auto" w:fill="FFFFFF"/>
          <w:lang w:val="fr-BE"/>
        </w:rPr>
      </w:pPr>
      <w:r w:rsidRPr="00AC1E76">
        <w:rPr>
          <w:rFonts w:ascii="Avenir Roman" w:hAnsi="Avenir Roman" w:cs="Arial"/>
          <w:color w:val="000000" w:themeColor="text1"/>
          <w:sz w:val="20"/>
          <w:szCs w:val="20"/>
          <w:lang w:val="fr-BE"/>
        </w:rPr>
        <w:t xml:space="preserve">Aujourd’hui, tous les déchets issus de la production et de la découpe des </w:t>
      </w:r>
      <w:r w:rsidR="00F5283E" w:rsidRPr="00AC1E76">
        <w:rPr>
          <w:rFonts w:ascii="Avenir Roman" w:hAnsi="Avenir Roman" w:cs="Arial"/>
          <w:color w:val="000000" w:themeColor="text1"/>
          <w:sz w:val="20"/>
          <w:szCs w:val="20"/>
          <w:lang w:val="fr-BE"/>
        </w:rPr>
        <w:t>membranes d’étanchéité</w:t>
      </w:r>
      <w:r w:rsidRPr="00AC1E76">
        <w:rPr>
          <w:rFonts w:ascii="Avenir Roman" w:hAnsi="Avenir Roman" w:cs="Arial"/>
          <w:color w:val="000000" w:themeColor="text1"/>
          <w:sz w:val="20"/>
          <w:szCs w:val="20"/>
          <w:lang w:val="fr-BE"/>
        </w:rPr>
        <w:t xml:space="preserve"> sont entièrement recyclés lors du processus de production. L’absence de métaux lourds contribue à faciliter l’intégralité du processus de recyclage de la membrane et/ou à l’éliminer par combustion à la fin de </w:t>
      </w:r>
      <w:r w:rsidR="00F5283E" w:rsidRPr="00AC1E76">
        <w:rPr>
          <w:rFonts w:ascii="Avenir Roman" w:hAnsi="Avenir Roman" w:cs="Arial"/>
          <w:color w:val="000000" w:themeColor="text1"/>
          <w:sz w:val="20"/>
          <w:szCs w:val="20"/>
          <w:lang w:val="fr-BE"/>
        </w:rPr>
        <w:t>s</w:t>
      </w:r>
      <w:r w:rsidRPr="00AC1E76">
        <w:rPr>
          <w:rFonts w:ascii="Avenir Roman" w:hAnsi="Avenir Roman" w:cs="Arial"/>
          <w:color w:val="000000" w:themeColor="text1"/>
          <w:sz w:val="20"/>
          <w:szCs w:val="20"/>
          <w:lang w:val="fr-BE"/>
        </w:rPr>
        <w:t xml:space="preserve">a durée de vie. </w:t>
      </w:r>
      <w:r w:rsidR="00F5283E" w:rsidRPr="00AC1E76">
        <w:rPr>
          <w:rFonts w:ascii="Avenir Roman" w:hAnsi="Avenir Roman" w:cs="Arial"/>
          <w:color w:val="000000" w:themeColor="text1"/>
          <w:sz w:val="20"/>
          <w:szCs w:val="20"/>
          <w:lang w:val="fr-BE"/>
        </w:rPr>
        <w:t>Une</w:t>
      </w:r>
      <w:r w:rsidRPr="00AC1E76">
        <w:rPr>
          <w:rFonts w:ascii="Avenir Roman" w:hAnsi="Avenir Roman" w:cs="Arial"/>
          <w:color w:val="000000" w:themeColor="text1"/>
          <w:sz w:val="20"/>
          <w:szCs w:val="20"/>
          <w:lang w:val="fr-BE"/>
        </w:rPr>
        <w:t xml:space="preserve"> combustion </w:t>
      </w:r>
      <w:r w:rsidR="00F5283E" w:rsidRPr="00AC1E76">
        <w:rPr>
          <w:rFonts w:ascii="Avenir Roman" w:hAnsi="Avenir Roman" w:cs="Arial"/>
          <w:color w:val="000000" w:themeColor="text1"/>
          <w:sz w:val="20"/>
          <w:szCs w:val="20"/>
          <w:lang w:val="fr-BE"/>
        </w:rPr>
        <w:t>complète</w:t>
      </w:r>
      <w:r w:rsidRPr="00AC1E76">
        <w:rPr>
          <w:rFonts w:ascii="Avenir Roman" w:hAnsi="Avenir Roman" w:cs="Arial"/>
          <w:color w:val="000000" w:themeColor="text1"/>
          <w:sz w:val="20"/>
          <w:szCs w:val="20"/>
          <w:lang w:val="fr-BE"/>
        </w:rPr>
        <w:t xml:space="preserve"> ne génère rien d’autre que les substances non toxiques </w:t>
      </w:r>
      <w:r w:rsidR="00F5283E" w:rsidRPr="00AC1E76">
        <w:rPr>
          <w:rFonts w:ascii="Avenir Roman" w:hAnsi="Avenir Roman" w:cs="Arial"/>
          <w:color w:val="000000" w:themeColor="text1"/>
          <w:sz w:val="20"/>
          <w:szCs w:val="20"/>
          <w:lang w:val="fr-BE"/>
        </w:rPr>
        <w:t>que sont le</w:t>
      </w:r>
      <w:r w:rsidRPr="00AC1E76">
        <w:rPr>
          <w:rFonts w:ascii="Avenir Roman" w:hAnsi="Avenir Roman" w:cs="Arial"/>
          <w:color w:val="000000" w:themeColor="text1"/>
          <w:sz w:val="20"/>
          <w:szCs w:val="20"/>
          <w:lang w:val="fr-BE"/>
        </w:rPr>
        <w:t xml:space="preserve"> dioxyde de carbone et l’eau. La combustion du polyéth</w:t>
      </w:r>
      <w:r w:rsidR="002511D2" w:rsidRPr="00AC1E76">
        <w:rPr>
          <w:rFonts w:ascii="Avenir Roman" w:hAnsi="Avenir Roman" w:cs="Arial"/>
          <w:color w:val="000000" w:themeColor="text1"/>
          <w:sz w:val="20"/>
          <w:szCs w:val="20"/>
          <w:lang w:val="fr-BE"/>
        </w:rPr>
        <w:t>yl</w:t>
      </w:r>
      <w:r w:rsidRPr="00AC1E76">
        <w:rPr>
          <w:rFonts w:ascii="Avenir Roman" w:hAnsi="Avenir Roman" w:cs="Arial"/>
          <w:color w:val="000000" w:themeColor="text1"/>
          <w:sz w:val="20"/>
          <w:szCs w:val="20"/>
          <w:lang w:val="fr-BE"/>
        </w:rPr>
        <w:t>ène et du polypropylène n</w:t>
      </w:r>
      <w:r w:rsidR="00F5283E" w:rsidRPr="00AC1E76">
        <w:rPr>
          <w:rFonts w:ascii="Avenir Roman" w:hAnsi="Avenir Roman" w:cs="Arial"/>
          <w:color w:val="000000" w:themeColor="text1"/>
          <w:sz w:val="20"/>
          <w:szCs w:val="20"/>
          <w:lang w:val="fr-BE"/>
        </w:rPr>
        <w:t xml:space="preserve">e constitue </w:t>
      </w:r>
      <w:r w:rsidRPr="00AC1E76">
        <w:rPr>
          <w:rFonts w:ascii="Avenir Roman" w:hAnsi="Avenir Roman" w:cs="Arial"/>
          <w:color w:val="000000" w:themeColor="text1"/>
          <w:sz w:val="20"/>
          <w:szCs w:val="20"/>
          <w:lang w:val="fr-BE"/>
        </w:rPr>
        <w:t xml:space="preserve">par conséquent aucun danger pour l’homme et l’environnement. </w:t>
      </w:r>
    </w:p>
    <w:bookmarkEnd w:id="0"/>
    <w:bookmarkEnd w:id="1"/>
    <w:bookmarkEnd w:id="2"/>
    <w:p w14:paraId="36EFDE84" w14:textId="66204751" w:rsidR="004B5762" w:rsidRPr="00AC1E76" w:rsidRDefault="002511D2" w:rsidP="004B5762">
      <w:pPr>
        <w:pStyle w:val="Normaalweb"/>
        <w:jc w:val="both"/>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NOTRE CONTRIBUTION À</w:t>
      </w:r>
      <w:r w:rsidR="0080011B" w:rsidRPr="00AC1E76">
        <w:rPr>
          <w:rFonts w:ascii="Avenir Roman" w:hAnsi="Avenir Roman" w:cs="Arial"/>
          <w:b/>
          <w:bCs/>
          <w:caps/>
          <w:color w:val="000000" w:themeColor="text1"/>
          <w:lang w:val="fr-BE"/>
        </w:rPr>
        <w:t xml:space="preserve"> LA LUTTE CONTRE LE CHANGEMENT CLIMATIQUE </w:t>
      </w:r>
    </w:p>
    <w:p w14:paraId="2E7A403A" w14:textId="596F431E" w:rsidR="004B5762" w:rsidRPr="00AC1E76" w:rsidRDefault="0080011B" w:rsidP="004B5762">
      <w:pPr>
        <w:pStyle w:val="font8"/>
        <w:spacing w:before="0" w:beforeAutospacing="0" w:after="0" w:afterAutospacing="0"/>
        <w:textAlignment w:val="baseline"/>
        <w:rPr>
          <w:rFonts w:ascii="Avenir Roman" w:hAnsi="Avenir Roman" w:cs="Arial"/>
          <w:color w:val="000000" w:themeColor="text1"/>
          <w:sz w:val="20"/>
          <w:szCs w:val="20"/>
          <w:bdr w:val="none" w:sz="0" w:space="0" w:color="auto" w:frame="1"/>
          <w:lang w:val="fr-BE"/>
        </w:rPr>
      </w:pPr>
      <w:r w:rsidRPr="00AC1E76">
        <w:rPr>
          <w:rFonts w:ascii="Avenir Roman" w:hAnsi="Avenir Roman" w:cs="Arial"/>
          <w:color w:val="000000" w:themeColor="text1"/>
          <w:sz w:val="20"/>
          <w:szCs w:val="20"/>
          <w:bdr w:val="none" w:sz="0" w:space="0" w:color="auto" w:frame="1"/>
          <w:lang w:val="fr-BE"/>
        </w:rPr>
        <w:t xml:space="preserve">Nous sommes convaincus que nous pouvons également jouer un rôle dans le processus de conscientisation à l’utilisation de matériaux écologiques et plus sains pour l’homme. C’est également le fil rouge </w:t>
      </w:r>
      <w:r w:rsidR="00BA2B9A" w:rsidRPr="00AC1E76">
        <w:rPr>
          <w:rFonts w:ascii="Avenir Roman" w:hAnsi="Avenir Roman" w:cs="Arial"/>
          <w:color w:val="000000" w:themeColor="text1"/>
          <w:sz w:val="20"/>
          <w:szCs w:val="20"/>
          <w:bdr w:val="none" w:sz="0" w:space="0" w:color="auto" w:frame="1"/>
          <w:lang w:val="fr-BE"/>
        </w:rPr>
        <w:t>qui traverse</w:t>
      </w:r>
      <w:r w:rsidRPr="00AC1E76">
        <w:rPr>
          <w:rFonts w:ascii="Avenir Roman" w:hAnsi="Avenir Roman" w:cs="Arial"/>
          <w:color w:val="000000" w:themeColor="text1"/>
          <w:sz w:val="20"/>
          <w:szCs w:val="20"/>
          <w:bdr w:val="none" w:sz="0" w:space="0" w:color="auto" w:frame="1"/>
          <w:lang w:val="fr-BE"/>
        </w:rPr>
        <w:t xml:space="preserve"> notre gamme de produits et de systèmes. Pour continuer sur cette lancée, nous avons demandé à </w:t>
      </w:r>
      <w:proofErr w:type="spellStart"/>
      <w:r w:rsidR="004B5762" w:rsidRPr="00AC1E76">
        <w:rPr>
          <w:rFonts w:ascii="Avenir Roman" w:hAnsi="Avenir Roman" w:cs="Arial"/>
          <w:color w:val="000000" w:themeColor="text1"/>
          <w:sz w:val="20"/>
          <w:szCs w:val="20"/>
          <w:bdr w:val="none" w:sz="0" w:space="0" w:color="auto" w:frame="1"/>
          <w:lang w:val="fr-BE"/>
        </w:rPr>
        <w:t>Ecolife</w:t>
      </w:r>
      <w:proofErr w:type="spellEnd"/>
      <w:r w:rsidR="004B5762" w:rsidRPr="00AC1E76">
        <w:rPr>
          <w:rFonts w:ascii="Avenir Roman" w:hAnsi="Avenir Roman" w:cs="Arial"/>
          <w:color w:val="000000" w:themeColor="text1"/>
          <w:sz w:val="20"/>
          <w:szCs w:val="20"/>
          <w:bdr w:val="none" w:sz="0" w:space="0" w:color="auto" w:frame="1"/>
          <w:lang w:val="fr-BE"/>
        </w:rPr>
        <w:t xml:space="preserve"> </w:t>
      </w:r>
      <w:r w:rsidRPr="00AC1E76">
        <w:rPr>
          <w:rFonts w:ascii="Avenir Roman" w:hAnsi="Avenir Roman" w:cs="Arial"/>
          <w:color w:val="000000" w:themeColor="text1"/>
          <w:sz w:val="20"/>
          <w:szCs w:val="20"/>
          <w:bdr w:val="none" w:sz="0" w:space="0" w:color="auto" w:frame="1"/>
          <w:lang w:val="fr-BE"/>
        </w:rPr>
        <w:t xml:space="preserve">de calculer notre empreinte écologique, ce qui nous a encore fait prendre davantage conscience de notre responsabilité </w:t>
      </w:r>
      <w:r w:rsidR="00BA2B9A" w:rsidRPr="00AC1E76">
        <w:rPr>
          <w:rFonts w:ascii="Avenir Roman" w:hAnsi="Avenir Roman" w:cs="Arial"/>
          <w:color w:val="000000" w:themeColor="text1"/>
          <w:sz w:val="20"/>
          <w:szCs w:val="20"/>
          <w:bdr w:val="none" w:sz="0" w:space="0" w:color="auto" w:frame="1"/>
          <w:lang w:val="fr-BE"/>
        </w:rPr>
        <w:t>environnementale</w:t>
      </w:r>
      <w:r w:rsidRPr="00AC1E76">
        <w:rPr>
          <w:rFonts w:ascii="Avenir Roman" w:hAnsi="Avenir Roman" w:cs="Arial"/>
          <w:color w:val="000000" w:themeColor="text1"/>
          <w:sz w:val="20"/>
          <w:szCs w:val="20"/>
          <w:bdr w:val="none" w:sz="0" w:space="0" w:color="auto" w:frame="1"/>
          <w:lang w:val="fr-BE"/>
        </w:rPr>
        <w:t xml:space="preserve">. </w:t>
      </w:r>
    </w:p>
    <w:p w14:paraId="22FEB09D" w14:textId="77777777" w:rsidR="004B5762" w:rsidRPr="00AC1E76" w:rsidRDefault="004B5762" w:rsidP="004B5762">
      <w:pPr>
        <w:pStyle w:val="font8"/>
        <w:spacing w:before="0" w:beforeAutospacing="0" w:after="0" w:afterAutospacing="0"/>
        <w:textAlignment w:val="baseline"/>
        <w:rPr>
          <w:rStyle w:val="wixguard"/>
          <w:rFonts w:ascii="Avenir Roman" w:hAnsi="Avenir Roman" w:cs="Arial"/>
          <w:color w:val="000000" w:themeColor="text1"/>
          <w:sz w:val="20"/>
          <w:szCs w:val="20"/>
          <w:bdr w:val="none" w:sz="0" w:space="0" w:color="auto" w:frame="1"/>
          <w:lang w:val="fr-BE"/>
        </w:rPr>
      </w:pPr>
      <w:r w:rsidRPr="00AC1E76">
        <w:rPr>
          <w:rStyle w:val="wixguard"/>
          <w:rFonts w:ascii="Arial" w:hAnsi="Arial" w:cs="Arial"/>
          <w:color w:val="000000" w:themeColor="text1"/>
          <w:sz w:val="20"/>
          <w:szCs w:val="20"/>
          <w:bdr w:val="none" w:sz="0" w:space="0" w:color="auto" w:frame="1"/>
          <w:lang w:val="fr-BE"/>
        </w:rPr>
        <w:t>​</w:t>
      </w:r>
    </w:p>
    <w:p w14:paraId="1FCA2BB6" w14:textId="691A0A22" w:rsidR="004B5762" w:rsidRPr="00AC1E76" w:rsidRDefault="00D90600"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bdr w:val="none" w:sz="0" w:space="0" w:color="auto" w:frame="1"/>
          <w:lang w:val="fr-BE"/>
        </w:rPr>
        <w:t xml:space="preserve">Le calcul de nos émissions de </w:t>
      </w:r>
      <w:r w:rsidR="004B5762" w:rsidRPr="00AC1E76">
        <w:rPr>
          <w:rFonts w:ascii="Avenir Roman" w:hAnsi="Avenir Roman" w:cs="Arial"/>
          <w:color w:val="000000" w:themeColor="text1"/>
          <w:sz w:val="20"/>
          <w:szCs w:val="20"/>
          <w:bdr w:val="none" w:sz="0" w:space="0" w:color="auto" w:frame="1"/>
          <w:lang w:val="fr-BE"/>
        </w:rPr>
        <w:t>CO2</w:t>
      </w:r>
      <w:r w:rsidRPr="00AC1E76">
        <w:rPr>
          <w:rFonts w:ascii="Avenir Roman" w:hAnsi="Avenir Roman" w:cs="Arial"/>
          <w:color w:val="000000" w:themeColor="text1"/>
          <w:sz w:val="20"/>
          <w:szCs w:val="20"/>
          <w:bdr w:val="none" w:sz="0" w:space="0" w:color="auto" w:frame="1"/>
          <w:lang w:val="fr-BE"/>
        </w:rPr>
        <w:t xml:space="preserve"> a été réalisé en </w:t>
      </w:r>
      <w:r w:rsidR="00C72262" w:rsidRPr="00AC1E76">
        <w:rPr>
          <w:rFonts w:ascii="Avenir Roman" w:hAnsi="Avenir Roman" w:cs="Arial"/>
          <w:color w:val="000000" w:themeColor="text1"/>
          <w:sz w:val="20"/>
          <w:szCs w:val="20"/>
          <w:bdr w:val="none" w:sz="0" w:space="0" w:color="auto" w:frame="1"/>
          <w:lang w:val="fr-BE"/>
        </w:rPr>
        <w:t xml:space="preserve">tenant compte des critères suivants : </w:t>
      </w:r>
    </w:p>
    <w:p w14:paraId="29FBB332" w14:textId="77777777"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Style w:val="wixguard"/>
          <w:rFonts w:ascii="Arial" w:hAnsi="Arial" w:cs="Arial"/>
          <w:color w:val="000000" w:themeColor="text1"/>
          <w:sz w:val="20"/>
          <w:szCs w:val="20"/>
          <w:bdr w:val="none" w:sz="0" w:space="0" w:color="auto" w:frame="1"/>
          <w:lang w:val="fr-BE"/>
        </w:rPr>
        <w:t>​</w:t>
      </w:r>
    </w:p>
    <w:p w14:paraId="381642FB" w14:textId="4BF4B791" w:rsidR="004B5762" w:rsidRPr="00AC1E76" w:rsidRDefault="00C72262" w:rsidP="004B5762">
      <w:pPr>
        <w:pStyle w:val="font8"/>
        <w:numPr>
          <w:ilvl w:val="0"/>
          <w:numId w:val="1"/>
        </w:numPr>
        <w:spacing w:before="0" w:beforeAutospacing="0" w:after="0" w:afterAutospacing="0"/>
        <w:ind w:left="600"/>
        <w:textAlignment w:val="baseline"/>
        <w:rPr>
          <w:rFonts w:ascii="Avenir Roman" w:hAnsi="Avenir Roman" w:cs="Arial"/>
          <w:color w:val="000000" w:themeColor="text1"/>
          <w:sz w:val="18"/>
          <w:szCs w:val="18"/>
          <w:lang w:val="fr-BE"/>
        </w:rPr>
      </w:pPr>
      <w:r w:rsidRPr="00AC1E76">
        <w:rPr>
          <w:rFonts w:ascii="Avenir Roman" w:hAnsi="Avenir Roman" w:cs="Arial"/>
          <w:color w:val="000000" w:themeColor="text1"/>
          <w:sz w:val="18"/>
          <w:szCs w:val="18"/>
          <w:bdr w:val="none" w:sz="0" w:space="0" w:color="auto" w:frame="1"/>
          <w:lang w:val="fr-BE"/>
        </w:rPr>
        <w:t xml:space="preserve">Consommation annuelle de diesel </w:t>
      </w:r>
    </w:p>
    <w:p w14:paraId="49146B67" w14:textId="71FFE0F7" w:rsidR="004B5762" w:rsidRPr="00AC1E76" w:rsidRDefault="00C72262" w:rsidP="004B5762">
      <w:pPr>
        <w:pStyle w:val="font8"/>
        <w:numPr>
          <w:ilvl w:val="0"/>
          <w:numId w:val="1"/>
        </w:numPr>
        <w:spacing w:before="0" w:beforeAutospacing="0" w:after="0" w:afterAutospacing="0"/>
        <w:ind w:left="600"/>
        <w:textAlignment w:val="baseline"/>
        <w:rPr>
          <w:rFonts w:ascii="Avenir Roman" w:hAnsi="Avenir Roman" w:cs="Arial"/>
          <w:color w:val="000000" w:themeColor="text1"/>
          <w:sz w:val="18"/>
          <w:szCs w:val="18"/>
          <w:lang w:val="fr-BE"/>
        </w:rPr>
      </w:pPr>
      <w:r w:rsidRPr="00AC1E76">
        <w:rPr>
          <w:rFonts w:ascii="Avenir Roman" w:hAnsi="Avenir Roman" w:cs="Arial"/>
          <w:color w:val="000000" w:themeColor="text1"/>
          <w:sz w:val="18"/>
          <w:szCs w:val="18"/>
          <w:bdr w:val="none" w:sz="0" w:space="0" w:color="auto" w:frame="1"/>
          <w:lang w:val="fr-BE"/>
        </w:rPr>
        <w:t xml:space="preserve">Consommation annuelle d’électricité au bureau et sur les chantiers </w:t>
      </w:r>
    </w:p>
    <w:p w14:paraId="2F692E8D" w14:textId="7E4A9C1A" w:rsidR="004B5762" w:rsidRPr="00AC1E76" w:rsidRDefault="00C72262" w:rsidP="004B5762">
      <w:pPr>
        <w:pStyle w:val="font8"/>
        <w:numPr>
          <w:ilvl w:val="0"/>
          <w:numId w:val="1"/>
        </w:numPr>
        <w:spacing w:before="0" w:beforeAutospacing="0" w:after="0" w:afterAutospacing="0"/>
        <w:ind w:left="600"/>
        <w:textAlignment w:val="baseline"/>
        <w:rPr>
          <w:rFonts w:ascii="Avenir Roman" w:hAnsi="Avenir Roman" w:cs="Arial"/>
          <w:color w:val="000000" w:themeColor="text1"/>
          <w:sz w:val="18"/>
          <w:szCs w:val="18"/>
          <w:lang w:val="fr-BE"/>
        </w:rPr>
      </w:pPr>
      <w:r w:rsidRPr="00AC1E76">
        <w:rPr>
          <w:rFonts w:ascii="Avenir Roman" w:hAnsi="Avenir Roman" w:cs="Arial"/>
          <w:color w:val="000000" w:themeColor="text1"/>
          <w:sz w:val="18"/>
          <w:szCs w:val="18"/>
          <w:bdr w:val="none" w:sz="0" w:space="0" w:color="auto" w:frame="1"/>
          <w:lang w:val="fr-BE"/>
        </w:rPr>
        <w:t xml:space="preserve">Consommation d’eau </w:t>
      </w:r>
    </w:p>
    <w:p w14:paraId="712BB2C8" w14:textId="00357D65" w:rsidR="004B5762" w:rsidRPr="00AC1E76" w:rsidRDefault="004B5762" w:rsidP="004B5762">
      <w:pPr>
        <w:pStyle w:val="font8"/>
        <w:numPr>
          <w:ilvl w:val="0"/>
          <w:numId w:val="1"/>
        </w:numPr>
        <w:spacing w:before="0" w:beforeAutospacing="0" w:after="0" w:afterAutospacing="0"/>
        <w:ind w:left="600"/>
        <w:textAlignment w:val="baseline"/>
        <w:rPr>
          <w:rFonts w:ascii="Avenir Roman" w:hAnsi="Avenir Roman" w:cs="Arial"/>
          <w:color w:val="000000" w:themeColor="text1"/>
          <w:sz w:val="18"/>
          <w:szCs w:val="18"/>
          <w:lang w:val="fr-BE"/>
        </w:rPr>
      </w:pPr>
      <w:r w:rsidRPr="00AC1E76">
        <w:rPr>
          <w:rFonts w:ascii="Avenir Roman" w:hAnsi="Avenir Roman" w:cs="Arial"/>
          <w:color w:val="000000" w:themeColor="text1"/>
          <w:sz w:val="18"/>
          <w:szCs w:val="18"/>
          <w:bdr w:val="none" w:sz="0" w:space="0" w:color="auto" w:frame="1"/>
          <w:lang w:val="fr-BE"/>
        </w:rPr>
        <w:t xml:space="preserve">Transport </w:t>
      </w:r>
      <w:r w:rsidR="00C72262" w:rsidRPr="00AC1E76">
        <w:rPr>
          <w:rFonts w:ascii="Avenir Roman" w:hAnsi="Avenir Roman" w:cs="Arial"/>
          <w:color w:val="000000" w:themeColor="text1"/>
          <w:sz w:val="18"/>
          <w:szCs w:val="18"/>
          <w:bdr w:val="none" w:sz="0" w:space="0" w:color="auto" w:frame="1"/>
          <w:lang w:val="fr-BE"/>
        </w:rPr>
        <w:t xml:space="preserve">de matériaux </w:t>
      </w:r>
    </w:p>
    <w:p w14:paraId="3476A183" w14:textId="27F6EDCC" w:rsidR="004B5762" w:rsidRPr="00AC1E76" w:rsidRDefault="00C72262" w:rsidP="004B5762">
      <w:pPr>
        <w:pStyle w:val="font8"/>
        <w:numPr>
          <w:ilvl w:val="0"/>
          <w:numId w:val="1"/>
        </w:numPr>
        <w:spacing w:before="0" w:beforeAutospacing="0" w:after="0" w:afterAutospacing="0"/>
        <w:ind w:left="600"/>
        <w:textAlignment w:val="baseline"/>
        <w:rPr>
          <w:rFonts w:ascii="Avenir Roman" w:hAnsi="Avenir Roman" w:cs="Arial"/>
          <w:color w:val="000000" w:themeColor="text1"/>
          <w:sz w:val="18"/>
          <w:szCs w:val="18"/>
          <w:lang w:val="fr-BE"/>
        </w:rPr>
      </w:pPr>
      <w:r w:rsidRPr="00AC1E76">
        <w:rPr>
          <w:rFonts w:ascii="Avenir Roman" w:hAnsi="Avenir Roman" w:cs="Arial"/>
          <w:color w:val="000000" w:themeColor="text1"/>
          <w:sz w:val="18"/>
          <w:szCs w:val="18"/>
          <w:bdr w:val="none" w:sz="0" w:space="0" w:color="auto" w:frame="1"/>
          <w:lang w:val="fr-BE"/>
        </w:rPr>
        <w:t>T</w:t>
      </w:r>
      <w:r w:rsidR="004B5762" w:rsidRPr="00AC1E76">
        <w:rPr>
          <w:rFonts w:ascii="Avenir Roman" w:hAnsi="Avenir Roman" w:cs="Arial"/>
          <w:color w:val="000000" w:themeColor="text1"/>
          <w:sz w:val="18"/>
          <w:szCs w:val="18"/>
          <w:bdr w:val="none" w:sz="0" w:space="0" w:color="auto" w:frame="1"/>
          <w:lang w:val="fr-BE"/>
        </w:rPr>
        <w:t xml:space="preserve">onnage </w:t>
      </w:r>
      <w:r w:rsidRPr="00AC1E76">
        <w:rPr>
          <w:rFonts w:ascii="Avenir Roman" w:hAnsi="Avenir Roman" w:cs="Arial"/>
          <w:color w:val="000000" w:themeColor="text1"/>
          <w:sz w:val="18"/>
          <w:szCs w:val="18"/>
          <w:bdr w:val="none" w:sz="0" w:space="0" w:color="auto" w:frame="1"/>
          <w:lang w:val="fr-BE"/>
        </w:rPr>
        <w:t xml:space="preserve">annuel des déchets de chantier, </w:t>
      </w:r>
      <w:r w:rsidR="004B5762" w:rsidRPr="00AC1E76">
        <w:rPr>
          <w:rFonts w:ascii="Avenir Roman" w:hAnsi="Avenir Roman" w:cs="Arial"/>
          <w:color w:val="000000" w:themeColor="text1"/>
          <w:sz w:val="18"/>
          <w:szCs w:val="18"/>
          <w:bdr w:val="none" w:sz="0" w:space="0" w:color="auto" w:frame="1"/>
          <w:lang w:val="fr-BE"/>
        </w:rPr>
        <w:t>papier/</w:t>
      </w:r>
      <w:r w:rsidRPr="00AC1E76">
        <w:rPr>
          <w:rFonts w:ascii="Avenir Roman" w:hAnsi="Avenir Roman" w:cs="Arial"/>
          <w:color w:val="000000" w:themeColor="text1"/>
          <w:sz w:val="18"/>
          <w:szCs w:val="18"/>
          <w:bdr w:val="none" w:sz="0" w:space="0" w:color="auto" w:frame="1"/>
          <w:lang w:val="fr-BE"/>
        </w:rPr>
        <w:t>c</w:t>
      </w:r>
      <w:r w:rsidR="004B5762" w:rsidRPr="00AC1E76">
        <w:rPr>
          <w:rFonts w:ascii="Avenir Roman" w:hAnsi="Avenir Roman" w:cs="Arial"/>
          <w:color w:val="000000" w:themeColor="text1"/>
          <w:sz w:val="18"/>
          <w:szCs w:val="18"/>
          <w:bdr w:val="none" w:sz="0" w:space="0" w:color="auto" w:frame="1"/>
          <w:lang w:val="fr-BE"/>
        </w:rPr>
        <w:t>arton</w:t>
      </w:r>
    </w:p>
    <w:p w14:paraId="461EE5FF" w14:textId="15E4D795" w:rsidR="004B5762" w:rsidRPr="00AC1E76" w:rsidRDefault="00C72262" w:rsidP="004B5762">
      <w:pPr>
        <w:pStyle w:val="font8"/>
        <w:numPr>
          <w:ilvl w:val="0"/>
          <w:numId w:val="1"/>
        </w:numPr>
        <w:spacing w:before="0" w:beforeAutospacing="0" w:after="0" w:afterAutospacing="0"/>
        <w:ind w:left="600"/>
        <w:textAlignment w:val="baseline"/>
        <w:rPr>
          <w:rFonts w:ascii="Avenir Roman" w:hAnsi="Avenir Roman" w:cs="Arial"/>
          <w:color w:val="000000" w:themeColor="text1"/>
          <w:sz w:val="18"/>
          <w:szCs w:val="18"/>
          <w:lang w:val="fr-BE"/>
        </w:rPr>
      </w:pPr>
      <w:r w:rsidRPr="00AC1E76">
        <w:rPr>
          <w:rFonts w:ascii="Avenir Roman" w:hAnsi="Avenir Roman" w:cs="Arial"/>
          <w:color w:val="000000" w:themeColor="text1"/>
          <w:sz w:val="18"/>
          <w:szCs w:val="18"/>
          <w:bdr w:val="none" w:sz="0" w:space="0" w:color="auto" w:frame="1"/>
          <w:lang w:val="fr-BE"/>
        </w:rPr>
        <w:t xml:space="preserve">Surface bétonnée </w:t>
      </w:r>
    </w:p>
    <w:p w14:paraId="2A6A4573" w14:textId="77777777"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lang w:val="fr-BE"/>
        </w:rPr>
        <w:t> </w:t>
      </w:r>
    </w:p>
    <w:p w14:paraId="49F71023" w14:textId="0570BBD8" w:rsidR="004B5762" w:rsidRPr="00AC1E76" w:rsidRDefault="00F66BB6"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bdr w:val="none" w:sz="0" w:space="0" w:color="auto" w:frame="1"/>
          <w:lang w:val="fr-BE"/>
        </w:rPr>
        <w:t>Un travail de titan q</w:t>
      </w:r>
      <w:r w:rsidR="00C72262" w:rsidRPr="00AC1E76">
        <w:rPr>
          <w:rFonts w:ascii="Avenir Roman" w:hAnsi="Avenir Roman" w:cs="Arial"/>
          <w:color w:val="000000" w:themeColor="text1"/>
          <w:sz w:val="20"/>
          <w:szCs w:val="20"/>
          <w:bdr w:val="none" w:sz="0" w:space="0" w:color="auto" w:frame="1"/>
          <w:lang w:val="fr-BE"/>
        </w:rPr>
        <w:t xml:space="preserve">ui nous a fait réfléchir à notre comportement et à la manière dont nous pourrions encore réduire notre consommation d’énergie dans nos processus de travail sans perdre en efficacité. Mais en premier lieu, nous estimions qu’il était de notre devoir de compenser le plus rapidement possible nos émissions actuelles de </w:t>
      </w:r>
      <w:r w:rsidR="004B5762" w:rsidRPr="00AC1E76">
        <w:rPr>
          <w:rFonts w:ascii="Avenir Roman" w:hAnsi="Avenir Roman" w:cs="Arial"/>
          <w:color w:val="000000" w:themeColor="text1"/>
          <w:sz w:val="20"/>
          <w:szCs w:val="20"/>
          <w:bdr w:val="none" w:sz="0" w:space="0" w:color="auto" w:frame="1"/>
          <w:lang w:val="fr-BE"/>
        </w:rPr>
        <w:t>CO2</w:t>
      </w:r>
      <w:r w:rsidR="00C72262" w:rsidRPr="00AC1E76">
        <w:rPr>
          <w:rFonts w:ascii="Avenir Roman" w:hAnsi="Avenir Roman" w:cs="Arial"/>
          <w:color w:val="000000" w:themeColor="text1"/>
          <w:sz w:val="20"/>
          <w:szCs w:val="20"/>
          <w:bdr w:val="none" w:sz="0" w:space="0" w:color="auto" w:frame="1"/>
          <w:lang w:val="fr-BE"/>
        </w:rPr>
        <w:t xml:space="preserve">. Pour ce faire, nous </w:t>
      </w:r>
      <w:r w:rsidR="00BA2B9A" w:rsidRPr="00AC1E76">
        <w:rPr>
          <w:rFonts w:ascii="Avenir Roman" w:hAnsi="Avenir Roman" w:cs="Arial"/>
          <w:color w:val="000000" w:themeColor="text1"/>
          <w:sz w:val="20"/>
          <w:szCs w:val="20"/>
          <w:bdr w:val="none" w:sz="0" w:space="0" w:color="auto" w:frame="1"/>
          <w:lang w:val="fr-BE"/>
        </w:rPr>
        <w:t>avon</w:t>
      </w:r>
      <w:r w:rsidR="00C72262" w:rsidRPr="00AC1E76">
        <w:rPr>
          <w:rFonts w:ascii="Avenir Roman" w:hAnsi="Avenir Roman" w:cs="Arial"/>
          <w:color w:val="000000" w:themeColor="text1"/>
          <w:sz w:val="20"/>
          <w:szCs w:val="20"/>
          <w:bdr w:val="none" w:sz="0" w:space="0" w:color="auto" w:frame="1"/>
          <w:lang w:val="fr-BE"/>
        </w:rPr>
        <w:t>s</w:t>
      </w:r>
      <w:r w:rsidR="00BA2B9A" w:rsidRPr="00AC1E76">
        <w:rPr>
          <w:rFonts w:ascii="Avenir Roman" w:hAnsi="Avenir Roman" w:cs="Arial"/>
          <w:color w:val="000000" w:themeColor="text1"/>
          <w:sz w:val="20"/>
          <w:szCs w:val="20"/>
          <w:bdr w:val="none" w:sz="0" w:space="0" w:color="auto" w:frame="1"/>
          <w:lang w:val="fr-BE"/>
        </w:rPr>
        <w:t xml:space="preserve"> fait</w:t>
      </w:r>
      <w:r w:rsidR="00C72262" w:rsidRPr="00AC1E76">
        <w:rPr>
          <w:rFonts w:ascii="Avenir Roman" w:hAnsi="Avenir Roman" w:cs="Arial"/>
          <w:color w:val="000000" w:themeColor="text1"/>
          <w:sz w:val="20"/>
          <w:szCs w:val="20"/>
          <w:bdr w:val="none" w:sz="0" w:space="0" w:color="auto" w:frame="1"/>
          <w:lang w:val="fr-BE"/>
        </w:rPr>
        <w:t xml:space="preserve"> appel à</w:t>
      </w:r>
      <w:r w:rsidR="004B5762" w:rsidRPr="00AC1E76">
        <w:rPr>
          <w:rFonts w:ascii="Avenir Roman" w:hAnsi="Avenir Roman" w:cs="Arial"/>
          <w:color w:val="000000" w:themeColor="text1"/>
          <w:sz w:val="20"/>
          <w:szCs w:val="20"/>
          <w:bdr w:val="none" w:sz="0" w:space="0" w:color="auto" w:frame="1"/>
          <w:lang w:val="fr-BE"/>
        </w:rPr>
        <w:t xml:space="preserve"> BOS+.</w:t>
      </w:r>
    </w:p>
    <w:p w14:paraId="2632F3DF" w14:textId="50E2FA20"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p>
    <w:p w14:paraId="0BC26DBC" w14:textId="6B1CE3B0" w:rsidR="004B5762" w:rsidRPr="00AC1E76" w:rsidRDefault="004B5762" w:rsidP="004B5762">
      <w:pPr>
        <w:pStyle w:val="Normaalweb"/>
        <w:jc w:val="center"/>
        <w:rPr>
          <w:rFonts w:ascii="Avenir Roman" w:hAnsi="Avenir Roman" w:cs="Arial"/>
          <w:b/>
          <w:bCs/>
          <w:caps/>
          <w:color w:val="000000" w:themeColor="text1"/>
          <w:lang w:val="fr-BE"/>
        </w:rPr>
      </w:pPr>
      <w:r w:rsidRPr="00AC1E76">
        <w:rPr>
          <w:rFonts w:ascii="Avenir Roman" w:hAnsi="Avenir Roman" w:cs="Arial"/>
          <w:b/>
          <w:bCs/>
          <w:caps/>
          <w:color w:val="000000" w:themeColor="text1"/>
          <w:lang w:val="fr-BE"/>
        </w:rPr>
        <w:t>4 hectare</w:t>
      </w:r>
      <w:r w:rsidR="00C72262" w:rsidRPr="00AC1E76">
        <w:rPr>
          <w:rFonts w:ascii="Avenir Roman" w:hAnsi="Avenir Roman" w:cs="Arial"/>
          <w:b/>
          <w:bCs/>
          <w:caps/>
          <w:color w:val="000000" w:themeColor="text1"/>
          <w:lang w:val="fr-BE"/>
        </w:rPr>
        <w:t>S DE FOR</w:t>
      </w:r>
      <w:r w:rsidR="00F66BB6" w:rsidRPr="00AC1E76">
        <w:rPr>
          <w:rFonts w:ascii="Avenir Roman" w:hAnsi="Avenir Roman" w:cs="Arial"/>
          <w:b/>
          <w:bCs/>
          <w:caps/>
          <w:color w:val="000000" w:themeColor="text1"/>
          <w:lang w:val="fr-BE"/>
        </w:rPr>
        <w:t>Ê</w:t>
      </w:r>
      <w:r w:rsidR="00C72262" w:rsidRPr="00AC1E76">
        <w:rPr>
          <w:rFonts w:ascii="Avenir Roman" w:hAnsi="Avenir Roman" w:cs="Arial"/>
          <w:b/>
          <w:bCs/>
          <w:caps/>
          <w:color w:val="000000" w:themeColor="text1"/>
          <w:lang w:val="fr-BE"/>
        </w:rPr>
        <w:t xml:space="preserve">T POUR COMPENSER NOS </w:t>
      </w:r>
      <w:r w:rsidR="00F66BB6" w:rsidRPr="00AC1E76">
        <w:rPr>
          <w:rFonts w:ascii="Avenir Roman" w:hAnsi="Avenir Roman" w:cs="Arial"/>
          <w:b/>
          <w:bCs/>
          <w:caps/>
          <w:color w:val="000000" w:themeColor="text1"/>
          <w:lang w:val="fr-BE"/>
        </w:rPr>
        <w:t>É</w:t>
      </w:r>
      <w:r w:rsidR="00C72262" w:rsidRPr="00AC1E76">
        <w:rPr>
          <w:rFonts w:ascii="Avenir Roman" w:hAnsi="Avenir Roman" w:cs="Arial"/>
          <w:b/>
          <w:bCs/>
          <w:caps/>
          <w:color w:val="000000" w:themeColor="text1"/>
          <w:lang w:val="fr-BE"/>
        </w:rPr>
        <w:t xml:space="preserve">MISSIONS DE </w:t>
      </w:r>
      <w:r w:rsidRPr="00AC1E76">
        <w:rPr>
          <w:rFonts w:ascii="Avenir Roman" w:hAnsi="Avenir Roman" w:cs="Arial"/>
          <w:b/>
          <w:bCs/>
          <w:caps/>
          <w:color w:val="000000" w:themeColor="text1"/>
          <w:lang w:val="fr-BE"/>
        </w:rPr>
        <w:t>CO2</w:t>
      </w:r>
    </w:p>
    <w:p w14:paraId="3CF86FDB" w14:textId="77777777"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lang w:val="fr-BE"/>
        </w:rPr>
        <w:t> </w:t>
      </w:r>
    </w:p>
    <w:p w14:paraId="21E804FE" w14:textId="7C6E2A95"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bdr w:val="none" w:sz="0" w:space="0" w:color="auto" w:frame="1"/>
          <w:lang w:val="fr-BE"/>
        </w:rPr>
        <w:t xml:space="preserve">BOS+ </w:t>
      </w:r>
      <w:r w:rsidR="00C72262" w:rsidRPr="00AC1E76">
        <w:rPr>
          <w:rFonts w:ascii="Avenir Roman" w:hAnsi="Avenir Roman" w:cs="Arial"/>
          <w:color w:val="000000" w:themeColor="text1"/>
          <w:sz w:val="20"/>
          <w:szCs w:val="20"/>
          <w:bdr w:val="none" w:sz="0" w:space="0" w:color="auto" w:frame="1"/>
          <w:lang w:val="fr-BE"/>
        </w:rPr>
        <w:t xml:space="preserve">soutient des projets durables impliquant étroitement la population locale. Cette dernière profite </w:t>
      </w:r>
      <w:r w:rsidR="00BA2B9A" w:rsidRPr="00AC1E76">
        <w:rPr>
          <w:rFonts w:ascii="Avenir Roman" w:hAnsi="Avenir Roman" w:cs="Arial"/>
          <w:color w:val="000000" w:themeColor="text1"/>
          <w:sz w:val="20"/>
          <w:szCs w:val="20"/>
          <w:bdr w:val="none" w:sz="0" w:space="0" w:color="auto" w:frame="1"/>
          <w:lang w:val="fr-BE"/>
        </w:rPr>
        <w:t xml:space="preserve">ainsi </w:t>
      </w:r>
      <w:r w:rsidR="00C72262" w:rsidRPr="00AC1E76">
        <w:rPr>
          <w:rFonts w:ascii="Avenir Roman" w:hAnsi="Avenir Roman" w:cs="Arial"/>
          <w:color w:val="000000" w:themeColor="text1"/>
          <w:sz w:val="20"/>
          <w:szCs w:val="20"/>
          <w:bdr w:val="none" w:sz="0" w:space="0" w:color="auto" w:frame="1"/>
          <w:lang w:val="fr-BE"/>
        </w:rPr>
        <w:t>à court terme et à long terme d</w:t>
      </w:r>
      <w:r w:rsidR="00BA2B9A" w:rsidRPr="00AC1E76">
        <w:rPr>
          <w:rFonts w:ascii="Avenir Roman" w:hAnsi="Avenir Roman" w:cs="Arial"/>
          <w:color w:val="000000" w:themeColor="text1"/>
          <w:sz w:val="20"/>
          <w:szCs w:val="20"/>
          <w:bdr w:val="none" w:sz="0" w:space="0" w:color="auto" w:frame="1"/>
          <w:lang w:val="fr-BE"/>
        </w:rPr>
        <w:t>u boisement ou du reboisement</w:t>
      </w:r>
      <w:r w:rsidR="007707AF" w:rsidRPr="00AC1E76">
        <w:rPr>
          <w:rFonts w:ascii="Avenir Roman" w:hAnsi="Avenir Roman" w:cs="Arial"/>
          <w:color w:val="000000" w:themeColor="text1"/>
          <w:sz w:val="20"/>
          <w:szCs w:val="20"/>
          <w:bdr w:val="none" w:sz="0" w:space="0" w:color="auto" w:frame="1"/>
          <w:lang w:val="fr-BE"/>
        </w:rPr>
        <w:t xml:space="preserve">. Mieux, même : en </w:t>
      </w:r>
      <w:r w:rsidR="00BA2B9A" w:rsidRPr="00AC1E76">
        <w:rPr>
          <w:rFonts w:ascii="Avenir Roman" w:hAnsi="Avenir Roman" w:cs="Arial"/>
          <w:color w:val="000000" w:themeColor="text1"/>
          <w:sz w:val="20"/>
          <w:szCs w:val="20"/>
          <w:bdr w:val="none" w:sz="0" w:space="0" w:color="auto" w:frame="1"/>
          <w:lang w:val="fr-BE"/>
        </w:rPr>
        <w:t>étant renforcées,</w:t>
      </w:r>
      <w:r w:rsidR="007707AF" w:rsidRPr="00AC1E76">
        <w:rPr>
          <w:rFonts w:ascii="Avenir Roman" w:hAnsi="Avenir Roman" w:cs="Arial"/>
          <w:color w:val="000000" w:themeColor="text1"/>
          <w:sz w:val="20"/>
          <w:szCs w:val="20"/>
          <w:bdr w:val="none" w:sz="0" w:space="0" w:color="auto" w:frame="1"/>
          <w:lang w:val="fr-BE"/>
        </w:rPr>
        <w:t xml:space="preserve"> ces communautés</w:t>
      </w:r>
      <w:r w:rsidR="00BA2B9A" w:rsidRPr="00AC1E76">
        <w:rPr>
          <w:rFonts w:ascii="Avenir Roman" w:hAnsi="Avenir Roman" w:cs="Arial"/>
          <w:color w:val="000000" w:themeColor="text1"/>
          <w:sz w:val="20"/>
          <w:szCs w:val="20"/>
          <w:bdr w:val="none" w:sz="0" w:space="0" w:color="auto" w:frame="1"/>
          <w:lang w:val="fr-BE"/>
        </w:rPr>
        <w:t xml:space="preserve"> </w:t>
      </w:r>
      <w:r w:rsidR="00F66BB6" w:rsidRPr="00AC1E76">
        <w:rPr>
          <w:rFonts w:ascii="Avenir Roman" w:hAnsi="Avenir Roman" w:cs="Arial"/>
          <w:color w:val="000000" w:themeColor="text1"/>
          <w:sz w:val="20"/>
          <w:szCs w:val="20"/>
          <w:bdr w:val="none" w:sz="0" w:space="0" w:color="auto" w:frame="1"/>
          <w:lang w:val="fr-BE"/>
        </w:rPr>
        <w:t>deviennent</w:t>
      </w:r>
      <w:r w:rsidR="007707AF" w:rsidRPr="00AC1E76">
        <w:rPr>
          <w:rFonts w:ascii="Avenir Roman" w:hAnsi="Avenir Roman" w:cs="Arial"/>
          <w:color w:val="000000" w:themeColor="text1"/>
          <w:sz w:val="20"/>
          <w:szCs w:val="20"/>
          <w:bdr w:val="none" w:sz="0" w:space="0" w:color="auto" w:frame="1"/>
          <w:lang w:val="fr-BE"/>
        </w:rPr>
        <w:t xml:space="preserve"> de véritables « s</w:t>
      </w:r>
      <w:r w:rsidR="00F66BB6" w:rsidRPr="00AC1E76">
        <w:rPr>
          <w:rFonts w:ascii="Avenir Roman" w:hAnsi="Avenir Roman" w:cs="Arial"/>
          <w:color w:val="000000" w:themeColor="text1"/>
          <w:sz w:val="20"/>
          <w:szCs w:val="20"/>
          <w:bdr w:val="none" w:sz="0" w:space="0" w:color="auto" w:frame="1"/>
          <w:lang w:val="fr-BE"/>
        </w:rPr>
        <w:t>tewards des tropiques » et protè</w:t>
      </w:r>
      <w:r w:rsidR="007707AF" w:rsidRPr="00AC1E76">
        <w:rPr>
          <w:rFonts w:ascii="Avenir Roman" w:hAnsi="Avenir Roman" w:cs="Arial"/>
          <w:color w:val="000000" w:themeColor="text1"/>
          <w:sz w:val="20"/>
          <w:szCs w:val="20"/>
          <w:bdr w:val="none" w:sz="0" w:space="0" w:color="auto" w:frame="1"/>
          <w:lang w:val="fr-BE"/>
        </w:rPr>
        <w:t>gent de grandes parties de la forêt amazonienne. Il est dès lors dans l’intérêt de tout le monde que les projets d’investissement soient couronnés de succès. Cette approche nous plaît et nous nous intéressons également aux dimensions économique et sociale des projets. Concrètement, nous ferons planter chaque année 0,4 hectare de nouvelle forêt au Pérou, pendant une période de 10 ans. Soit 4 hectares au total, ce qui est suffisant pour compenser nos émissions de</w:t>
      </w:r>
      <w:r w:rsidRPr="00AC1E76">
        <w:rPr>
          <w:rFonts w:ascii="Avenir Roman" w:hAnsi="Avenir Roman" w:cs="Arial"/>
          <w:color w:val="000000" w:themeColor="text1"/>
          <w:sz w:val="20"/>
          <w:szCs w:val="20"/>
          <w:bdr w:val="none" w:sz="0" w:space="0" w:color="auto" w:frame="1"/>
          <w:lang w:val="fr-BE"/>
        </w:rPr>
        <w:t xml:space="preserve"> CO2.</w:t>
      </w:r>
    </w:p>
    <w:p w14:paraId="5D145558" w14:textId="77777777"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lang w:val="fr-BE"/>
        </w:rPr>
        <w:t> </w:t>
      </w:r>
    </w:p>
    <w:p w14:paraId="701AFF56" w14:textId="4A737965" w:rsidR="004B5762" w:rsidRPr="00AC1E76" w:rsidRDefault="007707AF"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bdr w:val="none" w:sz="0" w:space="0" w:color="auto" w:frame="1"/>
          <w:lang w:val="fr-BE"/>
        </w:rPr>
        <w:t>Vous trouverez de plus amples informations à propos du fonctionnement et des activités de</w:t>
      </w:r>
      <w:r w:rsidR="004B5762" w:rsidRPr="00AC1E76">
        <w:rPr>
          <w:rFonts w:ascii="Avenir Roman" w:hAnsi="Avenir Roman" w:cs="Arial"/>
          <w:color w:val="000000" w:themeColor="text1"/>
          <w:sz w:val="20"/>
          <w:szCs w:val="20"/>
          <w:bdr w:val="none" w:sz="0" w:space="0" w:color="auto" w:frame="1"/>
          <w:lang w:val="fr-BE"/>
        </w:rPr>
        <w:t xml:space="preserve"> BOS+ </w:t>
      </w:r>
      <w:r w:rsidRPr="00AC1E76">
        <w:rPr>
          <w:rFonts w:ascii="Avenir Roman" w:hAnsi="Avenir Roman" w:cs="Arial"/>
          <w:color w:val="000000" w:themeColor="text1"/>
          <w:sz w:val="20"/>
          <w:szCs w:val="20"/>
          <w:bdr w:val="none" w:sz="0" w:space="0" w:color="auto" w:frame="1"/>
          <w:lang w:val="fr-BE"/>
        </w:rPr>
        <w:t>sur</w:t>
      </w:r>
      <w:r w:rsidR="004B5762" w:rsidRPr="00AC1E76">
        <w:rPr>
          <w:rStyle w:val="apple-converted-space"/>
          <w:rFonts w:ascii="Avenir Roman" w:hAnsi="Avenir Roman" w:cs="Arial"/>
          <w:color w:val="000000" w:themeColor="text1"/>
          <w:sz w:val="20"/>
          <w:szCs w:val="20"/>
          <w:bdr w:val="none" w:sz="0" w:space="0" w:color="auto" w:frame="1"/>
          <w:lang w:val="fr-BE"/>
        </w:rPr>
        <w:t> </w:t>
      </w:r>
      <w:hyperlink r:id="rId19" w:tgtFrame="_blank" w:history="1">
        <w:r w:rsidR="004B5762" w:rsidRPr="00AC1E76">
          <w:rPr>
            <w:rStyle w:val="Hyperlink"/>
            <w:rFonts w:ascii="Avenir Roman" w:hAnsi="Avenir Roman" w:cs="Arial"/>
            <w:color w:val="000000" w:themeColor="text1"/>
            <w:sz w:val="20"/>
            <w:szCs w:val="20"/>
            <w:bdr w:val="none" w:sz="0" w:space="0" w:color="auto" w:frame="1"/>
            <w:lang w:val="fr-BE"/>
          </w:rPr>
          <w:t>bosplus.be</w:t>
        </w:r>
      </w:hyperlink>
      <w:r w:rsidR="004B5762" w:rsidRPr="00AC1E76">
        <w:rPr>
          <w:rFonts w:ascii="Avenir Roman" w:hAnsi="Avenir Roman" w:cs="Arial"/>
          <w:color w:val="000000" w:themeColor="text1"/>
          <w:sz w:val="20"/>
          <w:szCs w:val="20"/>
          <w:bdr w:val="none" w:sz="0" w:space="0" w:color="auto" w:frame="1"/>
          <w:lang w:val="fr-BE"/>
        </w:rPr>
        <w:t>.</w:t>
      </w:r>
    </w:p>
    <w:p w14:paraId="56C2756F" w14:textId="77777777"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Style w:val="wixguard"/>
          <w:rFonts w:ascii="Arial" w:hAnsi="Arial" w:cs="Arial"/>
          <w:color w:val="000000" w:themeColor="text1"/>
          <w:sz w:val="20"/>
          <w:szCs w:val="20"/>
          <w:bdr w:val="none" w:sz="0" w:space="0" w:color="auto" w:frame="1"/>
          <w:lang w:val="fr-BE"/>
        </w:rPr>
        <w:t>​</w:t>
      </w:r>
    </w:p>
    <w:p w14:paraId="7D201271" w14:textId="11311AEC" w:rsidR="004B5762" w:rsidRPr="00AC1E76" w:rsidRDefault="007707AF"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Fonts w:ascii="Avenir Roman" w:hAnsi="Avenir Roman" w:cs="Arial"/>
          <w:color w:val="000000" w:themeColor="text1"/>
          <w:sz w:val="20"/>
          <w:szCs w:val="20"/>
          <w:bdr w:val="none" w:sz="0" w:space="0" w:color="auto" w:frame="1"/>
          <w:lang w:val="fr-BE"/>
        </w:rPr>
        <w:t xml:space="preserve">Calculez vous-même votre empreinte écologique sur </w:t>
      </w:r>
      <w:hyperlink r:id="rId20" w:tgtFrame="_blank" w:history="1">
        <w:r w:rsidR="004B5762" w:rsidRPr="00AC1E76">
          <w:rPr>
            <w:rStyle w:val="Hyperlink"/>
            <w:rFonts w:ascii="Avenir Roman" w:hAnsi="Avenir Roman" w:cs="Arial"/>
            <w:color w:val="000000" w:themeColor="text1"/>
            <w:sz w:val="20"/>
            <w:szCs w:val="20"/>
            <w:bdr w:val="none" w:sz="0" w:space="0" w:color="auto" w:frame="1"/>
            <w:lang w:val="fr-BE"/>
          </w:rPr>
          <w:t>treecological.be</w:t>
        </w:r>
      </w:hyperlink>
      <w:r w:rsidR="004B5762" w:rsidRPr="00AC1E76">
        <w:rPr>
          <w:rFonts w:ascii="Avenir Roman" w:hAnsi="Avenir Roman" w:cs="Arial"/>
          <w:color w:val="000000" w:themeColor="text1"/>
          <w:sz w:val="20"/>
          <w:szCs w:val="20"/>
          <w:bdr w:val="none" w:sz="0" w:space="0" w:color="auto" w:frame="1"/>
          <w:lang w:val="fr-BE"/>
        </w:rPr>
        <w:t xml:space="preserve">, </w:t>
      </w:r>
      <w:r w:rsidRPr="00AC1E76">
        <w:rPr>
          <w:rFonts w:ascii="Avenir Roman" w:hAnsi="Avenir Roman" w:cs="Arial"/>
          <w:color w:val="000000" w:themeColor="text1"/>
          <w:sz w:val="20"/>
          <w:szCs w:val="20"/>
          <w:bdr w:val="none" w:sz="0" w:space="0" w:color="auto" w:frame="1"/>
          <w:lang w:val="fr-BE"/>
        </w:rPr>
        <w:t xml:space="preserve">une initiative née de la collaboration entre </w:t>
      </w:r>
      <w:r w:rsidR="004B5762" w:rsidRPr="00AC1E76">
        <w:rPr>
          <w:rFonts w:ascii="Avenir Roman" w:hAnsi="Avenir Roman" w:cs="Arial"/>
          <w:color w:val="000000" w:themeColor="text1"/>
          <w:sz w:val="20"/>
          <w:szCs w:val="20"/>
          <w:bdr w:val="none" w:sz="0" w:space="0" w:color="auto" w:frame="1"/>
          <w:lang w:val="fr-BE"/>
        </w:rPr>
        <w:t>BOS+ e</w:t>
      </w:r>
      <w:r w:rsidR="00BA2B9A" w:rsidRPr="00AC1E76">
        <w:rPr>
          <w:rFonts w:ascii="Avenir Roman" w:hAnsi="Avenir Roman" w:cs="Arial"/>
          <w:color w:val="000000" w:themeColor="text1"/>
          <w:sz w:val="20"/>
          <w:szCs w:val="20"/>
          <w:bdr w:val="none" w:sz="0" w:space="0" w:color="auto" w:frame="1"/>
          <w:lang w:val="fr-BE"/>
        </w:rPr>
        <w:t>t</w:t>
      </w:r>
      <w:r w:rsidR="004B5762" w:rsidRPr="00AC1E76">
        <w:rPr>
          <w:rFonts w:ascii="Avenir Roman" w:hAnsi="Avenir Roman" w:cs="Arial"/>
          <w:color w:val="000000" w:themeColor="text1"/>
          <w:sz w:val="20"/>
          <w:szCs w:val="20"/>
          <w:bdr w:val="none" w:sz="0" w:space="0" w:color="auto" w:frame="1"/>
          <w:lang w:val="fr-BE"/>
        </w:rPr>
        <w:t xml:space="preserve"> </w:t>
      </w:r>
      <w:proofErr w:type="spellStart"/>
      <w:r w:rsidR="004B5762" w:rsidRPr="00AC1E76">
        <w:rPr>
          <w:rFonts w:ascii="Avenir Roman" w:hAnsi="Avenir Roman" w:cs="Arial"/>
          <w:color w:val="000000" w:themeColor="text1"/>
          <w:sz w:val="20"/>
          <w:szCs w:val="20"/>
          <w:bdr w:val="none" w:sz="0" w:space="0" w:color="auto" w:frame="1"/>
          <w:lang w:val="fr-BE"/>
        </w:rPr>
        <w:t>Ecolife</w:t>
      </w:r>
      <w:proofErr w:type="spellEnd"/>
      <w:r w:rsidR="004B5762" w:rsidRPr="00AC1E76">
        <w:rPr>
          <w:rFonts w:ascii="Avenir Roman" w:hAnsi="Avenir Roman" w:cs="Arial"/>
          <w:color w:val="000000" w:themeColor="text1"/>
          <w:sz w:val="20"/>
          <w:szCs w:val="20"/>
          <w:bdr w:val="none" w:sz="0" w:space="0" w:color="auto" w:frame="1"/>
          <w:lang w:val="fr-BE"/>
        </w:rPr>
        <w:t>.</w:t>
      </w:r>
    </w:p>
    <w:p w14:paraId="52706133" w14:textId="77777777" w:rsidR="004B5762" w:rsidRPr="00AC1E76" w:rsidRDefault="004B5762" w:rsidP="004B5762">
      <w:pPr>
        <w:pStyle w:val="font8"/>
        <w:spacing w:before="0" w:beforeAutospacing="0" w:after="0" w:afterAutospacing="0"/>
        <w:textAlignment w:val="baseline"/>
        <w:rPr>
          <w:rFonts w:ascii="Avenir Roman" w:hAnsi="Avenir Roman" w:cs="Arial"/>
          <w:color w:val="000000" w:themeColor="text1"/>
          <w:sz w:val="20"/>
          <w:szCs w:val="20"/>
          <w:lang w:val="fr-BE"/>
        </w:rPr>
      </w:pPr>
      <w:r w:rsidRPr="00AC1E76">
        <w:rPr>
          <w:rStyle w:val="wixguard"/>
          <w:rFonts w:ascii="Arial" w:hAnsi="Arial" w:cs="Arial"/>
          <w:color w:val="000000" w:themeColor="text1"/>
          <w:sz w:val="20"/>
          <w:szCs w:val="20"/>
          <w:bdr w:val="none" w:sz="0" w:space="0" w:color="auto" w:frame="1"/>
          <w:lang w:val="fr-BE"/>
        </w:rPr>
        <w:t>​</w:t>
      </w:r>
    </w:p>
    <w:p w14:paraId="315DF994" w14:textId="77777777" w:rsidR="006B7723" w:rsidRPr="00AC1E76" w:rsidRDefault="006B7723" w:rsidP="00283868">
      <w:pPr>
        <w:pStyle w:val="Normaalweb"/>
        <w:jc w:val="both"/>
        <w:rPr>
          <w:rFonts w:ascii="Avenir Roman" w:hAnsi="Avenir Roman" w:cs="Arial"/>
          <w:color w:val="000000" w:themeColor="text1"/>
          <w:lang w:val="fr-BE"/>
        </w:rPr>
      </w:pPr>
    </w:p>
    <w:sectPr w:rsidR="006B7723" w:rsidRPr="00AC1E76" w:rsidSect="00B32810">
      <w:headerReference w:type="default" r:id="rId21"/>
      <w:foot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E9CB" w14:textId="77777777" w:rsidR="00EC7BE3" w:rsidRDefault="00EC7BE3" w:rsidP="00E90105">
      <w:r>
        <w:separator/>
      </w:r>
    </w:p>
  </w:endnote>
  <w:endnote w:type="continuationSeparator" w:id="0">
    <w:p w14:paraId="3232E037" w14:textId="77777777" w:rsidR="00EC7BE3" w:rsidRDefault="00EC7BE3" w:rsidP="00E9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notTrueType/>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7589" w14:textId="4B214D86" w:rsidR="007B427E" w:rsidRPr="00D053B1" w:rsidRDefault="007B427E" w:rsidP="00BD272A">
    <w:pPr>
      <w:pStyle w:val="Voettekst"/>
      <w:ind w:firstLine="2124"/>
      <w:jc w:val="center"/>
      <w:rPr>
        <w:rFonts w:ascii="Avenir Book" w:hAnsi="Avenir Book" w:cs="Calibri"/>
        <w:sz w:val="14"/>
        <w:szCs w:val="14"/>
        <w:lang w:val="nl-NL"/>
      </w:rPr>
    </w:pPr>
    <w:r w:rsidRPr="00E90105">
      <w:rPr>
        <w:rFonts w:ascii="Avenir Book" w:hAnsi="Avenir Book" w:cs="Calibri"/>
        <w:noProof/>
        <w:sz w:val="14"/>
        <w:szCs w:val="14"/>
        <w:lang w:val="nl-NL"/>
      </w:rPr>
      <mc:AlternateContent>
        <mc:Choice Requires="wps">
          <w:drawing>
            <wp:anchor distT="0" distB="0" distL="114300" distR="114300" simplePos="0" relativeHeight="251662336" behindDoc="0" locked="0" layoutInCell="1" allowOverlap="1" wp14:anchorId="09D1DE57" wp14:editId="534B73B7">
              <wp:simplePos x="0" y="0"/>
              <wp:positionH relativeFrom="column">
                <wp:posOffset>-914400</wp:posOffset>
              </wp:positionH>
              <wp:positionV relativeFrom="paragraph">
                <wp:posOffset>-102870</wp:posOffset>
              </wp:positionV>
              <wp:extent cx="7543800" cy="0"/>
              <wp:effectExtent l="50800" t="25400" r="76200" b="101600"/>
              <wp:wrapNone/>
              <wp:docPr id="7" name="Rechte verbindingslijn 7"/>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17375E"/>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C0B100" id="Rechte verbindingslijn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in,-8.1pt" to="5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" strokecolor="#17375e" strokeweight="2pt">
              <v:shadow on="t" color="black" opacity="24903f" origin=",.5" offset="0,.55556mm"/>
            </v:line>
          </w:pict>
        </mc:Fallback>
      </mc:AlternateContent>
    </w:r>
  </w:p>
  <w:p w14:paraId="79FD32ED" w14:textId="77777777" w:rsidR="007B427E" w:rsidRPr="00BD272A" w:rsidRDefault="007B427E">
    <w:pPr>
      <w:pStyle w:val="Voettekst"/>
      <w:rPr>
        <w:rFonts w:ascii="Avenir Book" w:hAnsi="Avenir Book"/>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D7AE" w14:textId="77777777" w:rsidR="00EC7BE3" w:rsidRDefault="00EC7BE3" w:rsidP="00E90105">
      <w:r>
        <w:separator/>
      </w:r>
    </w:p>
  </w:footnote>
  <w:footnote w:type="continuationSeparator" w:id="0">
    <w:p w14:paraId="78F26AFC" w14:textId="77777777" w:rsidR="00EC7BE3" w:rsidRDefault="00EC7BE3" w:rsidP="00E9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D8A2" w14:textId="62D01295" w:rsidR="007B427E" w:rsidRDefault="004B5762">
    <w:pPr>
      <w:pStyle w:val="Koptekst"/>
    </w:pPr>
    <w:r>
      <w:rPr>
        <w:noProof/>
        <w:lang w:val="nl-NL"/>
      </w:rPr>
      <mc:AlternateContent>
        <mc:Choice Requires="wpg">
          <w:drawing>
            <wp:anchor distT="0" distB="0" distL="114300" distR="114300" simplePos="0" relativeHeight="251659264" behindDoc="0" locked="0" layoutInCell="1" allowOverlap="1" wp14:anchorId="29D9BB6D" wp14:editId="2ECEF1AB">
              <wp:simplePos x="0" y="0"/>
              <wp:positionH relativeFrom="column">
                <wp:posOffset>-848995</wp:posOffset>
              </wp:positionH>
              <wp:positionV relativeFrom="paragraph">
                <wp:posOffset>141014</wp:posOffset>
              </wp:positionV>
              <wp:extent cx="7429500" cy="0"/>
              <wp:effectExtent l="50800" t="38100" r="38100" b="76200"/>
              <wp:wrapNone/>
              <wp:docPr id="6" name="Groeperen 6"/>
              <wp:cNvGraphicFramePr/>
              <a:graphic xmlns:a="http://schemas.openxmlformats.org/drawingml/2006/main">
                <a:graphicData uri="http://schemas.microsoft.com/office/word/2010/wordprocessingGroup">
                  <wpg:wgp>
                    <wpg:cNvGrpSpPr/>
                    <wpg:grpSpPr>
                      <a:xfrm>
                        <a:off x="0" y="0"/>
                        <a:ext cx="7429500" cy="0"/>
                        <a:chOff x="0" y="-1"/>
                        <a:chExt cx="7429500" cy="384176"/>
                      </a:xfrm>
                    </wpg:grpSpPr>
                    <wps:wsp>
                      <wps:cNvPr id="3" name="Rechte verbindingslijn 3"/>
                      <wps:cNvCnPr/>
                      <wps:spPr>
                        <a:xfrm>
                          <a:off x="0" y="384175"/>
                          <a:ext cx="514350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5" name="Rechte verbindingslijn 5"/>
                      <wps:cNvCnPr/>
                      <wps:spPr>
                        <a:xfrm flipH="1">
                          <a:off x="6968358" y="-1"/>
                          <a:ext cx="461142" cy="0"/>
                        </a:xfrm>
                        <a:prstGeom prst="line">
                          <a:avLst/>
                        </a:prstGeom>
                        <a:ln>
                          <a:solidFill>
                            <a:srgbClr val="17375E"/>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0D81DC1" id="Groeperen 6" o:spid="_x0000_s1026" style="position:absolute;margin-left:-66.85pt;margin-top:11.1pt;width:585pt;height:0;z-index:251659264" coordorigin="" coordsize="7429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">
              <v:line id="Rechte verbindingslijn 3" o:spid="_x0000_s1027" style="position:absolute;visibility:visible;mso-wrap-style:square" from="0,3841" to="51435,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" strokecolor="#17365d [2415]" strokeweight="2pt">
                <v:shadow on="t" color="black" opacity="24903f" origin=",.5" offset="0,.55556mm"/>
              </v:line>
              <v:line id="Rechte verbindingslijn 5" o:spid="_x0000_s1028" style="position:absolute;flip:x;visibility:visible;mso-wrap-style:square" from="69683,0" to="74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" strokecolor="#17375e" strokeweight="2pt">
                <v:shadow on="t" color="black" opacity="24903f" origin=",.5" offset="0,.55556mm"/>
              </v:line>
            </v:group>
          </w:pict>
        </mc:Fallback>
      </mc:AlternateContent>
    </w:r>
    <w:r>
      <w:rPr>
        <w:noProof/>
        <w:lang w:val="nl-NL"/>
      </w:rPr>
      <w:drawing>
        <wp:anchor distT="0" distB="0" distL="114300" distR="114300" simplePos="0" relativeHeight="251660288" behindDoc="0" locked="0" layoutInCell="1" allowOverlap="1" wp14:anchorId="6365C048" wp14:editId="2BC89410">
          <wp:simplePos x="0" y="0"/>
          <wp:positionH relativeFrom="column">
            <wp:posOffset>4359582</wp:posOffset>
          </wp:positionH>
          <wp:positionV relativeFrom="paragraph">
            <wp:posOffset>10773</wp:posOffset>
          </wp:positionV>
          <wp:extent cx="1714500" cy="2654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stretch>
                    <a:fillRect/>
                  </a:stretch>
                </pic:blipFill>
                <pic:spPr>
                  <a:xfrm>
                    <a:off x="0" y="0"/>
                    <a:ext cx="1714500" cy="265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5B8"/>
    <w:multiLevelType w:val="multilevel"/>
    <w:tmpl w:val="162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6B"/>
    <w:rsid w:val="000A0184"/>
    <w:rsid w:val="00172145"/>
    <w:rsid w:val="001752AF"/>
    <w:rsid w:val="001B5660"/>
    <w:rsid w:val="00203640"/>
    <w:rsid w:val="00222343"/>
    <w:rsid w:val="002511D2"/>
    <w:rsid w:val="00283868"/>
    <w:rsid w:val="0028604B"/>
    <w:rsid w:val="00363CE2"/>
    <w:rsid w:val="00387239"/>
    <w:rsid w:val="00396397"/>
    <w:rsid w:val="003C1A15"/>
    <w:rsid w:val="003D60C5"/>
    <w:rsid w:val="003D6244"/>
    <w:rsid w:val="003F6602"/>
    <w:rsid w:val="00464B7F"/>
    <w:rsid w:val="004B5762"/>
    <w:rsid w:val="00507649"/>
    <w:rsid w:val="00552740"/>
    <w:rsid w:val="0057484D"/>
    <w:rsid w:val="005E0C55"/>
    <w:rsid w:val="00610955"/>
    <w:rsid w:val="00611C90"/>
    <w:rsid w:val="00623374"/>
    <w:rsid w:val="00675442"/>
    <w:rsid w:val="006B7723"/>
    <w:rsid w:val="007161BC"/>
    <w:rsid w:val="00716A97"/>
    <w:rsid w:val="007538B6"/>
    <w:rsid w:val="007707AF"/>
    <w:rsid w:val="00786F8E"/>
    <w:rsid w:val="007B427E"/>
    <w:rsid w:val="007B72FE"/>
    <w:rsid w:val="007C4BB1"/>
    <w:rsid w:val="0080011B"/>
    <w:rsid w:val="008A1464"/>
    <w:rsid w:val="008A7763"/>
    <w:rsid w:val="008D6FF9"/>
    <w:rsid w:val="008E4626"/>
    <w:rsid w:val="008E6DDA"/>
    <w:rsid w:val="009465CC"/>
    <w:rsid w:val="00A01726"/>
    <w:rsid w:val="00A671EE"/>
    <w:rsid w:val="00A7705C"/>
    <w:rsid w:val="00AA0925"/>
    <w:rsid w:val="00AB28A6"/>
    <w:rsid w:val="00AC1E76"/>
    <w:rsid w:val="00B3000C"/>
    <w:rsid w:val="00B32810"/>
    <w:rsid w:val="00B5053D"/>
    <w:rsid w:val="00B54824"/>
    <w:rsid w:val="00BA2B9A"/>
    <w:rsid w:val="00BB3036"/>
    <w:rsid w:val="00BC20CB"/>
    <w:rsid w:val="00BD272A"/>
    <w:rsid w:val="00C53509"/>
    <w:rsid w:val="00C55B86"/>
    <w:rsid w:val="00C72262"/>
    <w:rsid w:val="00CB2C7E"/>
    <w:rsid w:val="00CD63F8"/>
    <w:rsid w:val="00D0176B"/>
    <w:rsid w:val="00D053B1"/>
    <w:rsid w:val="00D34FE8"/>
    <w:rsid w:val="00D90600"/>
    <w:rsid w:val="00DF1515"/>
    <w:rsid w:val="00E8439F"/>
    <w:rsid w:val="00E90105"/>
    <w:rsid w:val="00EC7BE3"/>
    <w:rsid w:val="00EE3B95"/>
    <w:rsid w:val="00F44E11"/>
    <w:rsid w:val="00F469C3"/>
    <w:rsid w:val="00F5283E"/>
    <w:rsid w:val="00F66BB6"/>
    <w:rsid w:val="00FB421E"/>
    <w:rsid w:val="00FE47A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5BFDF"/>
  <w14:defaultImageDpi w14:val="300"/>
  <w15:docId w15:val="{CD0577D5-7B36-4F3D-9115-5B89664D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57484D"/>
    <w:pPr>
      <w:spacing w:before="100" w:beforeAutospacing="1" w:after="100" w:afterAutospacing="1"/>
      <w:outlineLvl w:val="2"/>
    </w:pPr>
    <w:rPr>
      <w:rFonts w:ascii="Times New Roman" w:hAnsi="Times New Roman" w:cs="Times New Roman"/>
      <w:b/>
      <w:bCs/>
      <w:sz w:val="27"/>
      <w:szCs w:val="2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17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0176B"/>
  </w:style>
  <w:style w:type="character" w:styleId="Hyperlink">
    <w:name w:val="Hyperlink"/>
    <w:basedOn w:val="Standaardalinea-lettertype"/>
    <w:uiPriority w:val="99"/>
    <w:unhideWhenUsed/>
    <w:rsid w:val="00D0176B"/>
    <w:rPr>
      <w:color w:val="0000FF"/>
      <w:u w:val="single"/>
    </w:rPr>
  </w:style>
  <w:style w:type="paragraph" w:styleId="Ballontekst">
    <w:name w:val="Balloon Text"/>
    <w:basedOn w:val="Standaard"/>
    <w:link w:val="BallontekstChar"/>
    <w:uiPriority w:val="99"/>
    <w:semiHidden/>
    <w:unhideWhenUsed/>
    <w:rsid w:val="00B548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54824"/>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3F6602"/>
    <w:rPr>
      <w:color w:val="800080" w:themeColor="followedHyperlink"/>
      <w:u w:val="single"/>
    </w:rPr>
  </w:style>
  <w:style w:type="paragraph" w:styleId="Koptekst">
    <w:name w:val="header"/>
    <w:basedOn w:val="Standaard"/>
    <w:link w:val="KoptekstChar"/>
    <w:uiPriority w:val="99"/>
    <w:unhideWhenUsed/>
    <w:rsid w:val="00E90105"/>
    <w:pPr>
      <w:tabs>
        <w:tab w:val="center" w:pos="4536"/>
        <w:tab w:val="right" w:pos="9072"/>
      </w:tabs>
    </w:pPr>
  </w:style>
  <w:style w:type="character" w:customStyle="1" w:styleId="KoptekstChar">
    <w:name w:val="Koptekst Char"/>
    <w:basedOn w:val="Standaardalinea-lettertype"/>
    <w:link w:val="Koptekst"/>
    <w:uiPriority w:val="99"/>
    <w:rsid w:val="00E90105"/>
  </w:style>
  <w:style w:type="paragraph" w:styleId="Voettekst">
    <w:name w:val="footer"/>
    <w:basedOn w:val="Standaard"/>
    <w:link w:val="VoettekstChar"/>
    <w:uiPriority w:val="99"/>
    <w:unhideWhenUsed/>
    <w:rsid w:val="00E90105"/>
    <w:pPr>
      <w:tabs>
        <w:tab w:val="center" w:pos="4536"/>
        <w:tab w:val="right" w:pos="9072"/>
      </w:tabs>
    </w:pPr>
  </w:style>
  <w:style w:type="character" w:customStyle="1" w:styleId="VoettekstChar">
    <w:name w:val="Voettekst Char"/>
    <w:basedOn w:val="Standaardalinea-lettertype"/>
    <w:link w:val="Voettekst"/>
    <w:uiPriority w:val="99"/>
    <w:rsid w:val="00E90105"/>
  </w:style>
  <w:style w:type="character" w:customStyle="1" w:styleId="Kop3Char">
    <w:name w:val="Kop 3 Char"/>
    <w:basedOn w:val="Standaardalinea-lettertype"/>
    <w:link w:val="Kop3"/>
    <w:uiPriority w:val="9"/>
    <w:rsid w:val="0057484D"/>
    <w:rPr>
      <w:rFonts w:ascii="Times New Roman" w:hAnsi="Times New Roman" w:cs="Times New Roman"/>
      <w:b/>
      <w:bCs/>
      <w:sz w:val="27"/>
      <w:szCs w:val="27"/>
      <w:lang w:val="nl-NL"/>
    </w:rPr>
  </w:style>
  <w:style w:type="character" w:customStyle="1" w:styleId="mw-headline">
    <w:name w:val="mw-headline"/>
    <w:basedOn w:val="Standaardalinea-lettertype"/>
    <w:rsid w:val="0057484D"/>
  </w:style>
  <w:style w:type="character" w:customStyle="1" w:styleId="mw-editsection">
    <w:name w:val="mw-editsection"/>
    <w:basedOn w:val="Standaardalinea-lettertype"/>
    <w:rsid w:val="0057484D"/>
  </w:style>
  <w:style w:type="character" w:customStyle="1" w:styleId="mw-editsection-bracket">
    <w:name w:val="mw-editsection-bracket"/>
    <w:basedOn w:val="Standaardalinea-lettertype"/>
    <w:rsid w:val="0057484D"/>
  </w:style>
  <w:style w:type="character" w:customStyle="1" w:styleId="Onopgelostemelding1">
    <w:name w:val="Onopgeloste melding1"/>
    <w:basedOn w:val="Standaardalinea-lettertype"/>
    <w:uiPriority w:val="99"/>
    <w:semiHidden/>
    <w:unhideWhenUsed/>
    <w:rsid w:val="00BD272A"/>
    <w:rPr>
      <w:color w:val="808080"/>
      <w:shd w:val="clear" w:color="auto" w:fill="E6E6E6"/>
    </w:rPr>
  </w:style>
  <w:style w:type="paragraph" w:customStyle="1" w:styleId="font8">
    <w:name w:val="font_8"/>
    <w:basedOn w:val="Standaard"/>
    <w:rsid w:val="004B5762"/>
    <w:pPr>
      <w:spacing w:before="100" w:beforeAutospacing="1" w:after="100" w:afterAutospacing="1"/>
    </w:pPr>
    <w:rPr>
      <w:rFonts w:ascii="Times New Roman" w:eastAsia="Times New Roman" w:hAnsi="Times New Roman" w:cs="Times New Roman"/>
      <w:lang w:eastAsia="nl-BE"/>
    </w:rPr>
  </w:style>
  <w:style w:type="character" w:customStyle="1" w:styleId="wixguard">
    <w:name w:val="wixguard"/>
    <w:basedOn w:val="Standaardalinea-lettertype"/>
    <w:rsid w:val="004B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534">
      <w:bodyDiv w:val="1"/>
      <w:marLeft w:val="0"/>
      <w:marRight w:val="0"/>
      <w:marTop w:val="0"/>
      <w:marBottom w:val="0"/>
      <w:divBdr>
        <w:top w:val="none" w:sz="0" w:space="0" w:color="auto"/>
        <w:left w:val="none" w:sz="0" w:space="0" w:color="auto"/>
        <w:bottom w:val="none" w:sz="0" w:space="0" w:color="auto"/>
        <w:right w:val="none" w:sz="0" w:space="0" w:color="auto"/>
      </w:divBdr>
    </w:div>
    <w:div w:id="106658689">
      <w:bodyDiv w:val="1"/>
      <w:marLeft w:val="0"/>
      <w:marRight w:val="0"/>
      <w:marTop w:val="0"/>
      <w:marBottom w:val="0"/>
      <w:divBdr>
        <w:top w:val="none" w:sz="0" w:space="0" w:color="auto"/>
        <w:left w:val="none" w:sz="0" w:space="0" w:color="auto"/>
        <w:bottom w:val="none" w:sz="0" w:space="0" w:color="auto"/>
        <w:right w:val="none" w:sz="0" w:space="0" w:color="auto"/>
      </w:divBdr>
    </w:div>
    <w:div w:id="246304516">
      <w:bodyDiv w:val="1"/>
      <w:marLeft w:val="0"/>
      <w:marRight w:val="0"/>
      <w:marTop w:val="0"/>
      <w:marBottom w:val="0"/>
      <w:divBdr>
        <w:top w:val="none" w:sz="0" w:space="0" w:color="auto"/>
        <w:left w:val="none" w:sz="0" w:space="0" w:color="auto"/>
        <w:bottom w:val="none" w:sz="0" w:space="0" w:color="auto"/>
        <w:right w:val="none" w:sz="0" w:space="0" w:color="auto"/>
      </w:divBdr>
    </w:div>
    <w:div w:id="590742609">
      <w:bodyDiv w:val="1"/>
      <w:marLeft w:val="0"/>
      <w:marRight w:val="0"/>
      <w:marTop w:val="0"/>
      <w:marBottom w:val="0"/>
      <w:divBdr>
        <w:top w:val="none" w:sz="0" w:space="0" w:color="auto"/>
        <w:left w:val="none" w:sz="0" w:space="0" w:color="auto"/>
        <w:bottom w:val="none" w:sz="0" w:space="0" w:color="auto"/>
        <w:right w:val="none" w:sz="0" w:space="0" w:color="auto"/>
      </w:divBdr>
    </w:div>
    <w:div w:id="841552336">
      <w:bodyDiv w:val="1"/>
      <w:marLeft w:val="0"/>
      <w:marRight w:val="0"/>
      <w:marTop w:val="0"/>
      <w:marBottom w:val="0"/>
      <w:divBdr>
        <w:top w:val="none" w:sz="0" w:space="0" w:color="auto"/>
        <w:left w:val="none" w:sz="0" w:space="0" w:color="auto"/>
        <w:bottom w:val="none" w:sz="0" w:space="0" w:color="auto"/>
        <w:right w:val="none" w:sz="0" w:space="0" w:color="auto"/>
      </w:divBdr>
      <w:divsChild>
        <w:div w:id="2130272134">
          <w:marLeft w:val="0"/>
          <w:marRight w:val="0"/>
          <w:marTop w:val="0"/>
          <w:marBottom w:val="120"/>
          <w:divBdr>
            <w:top w:val="none" w:sz="0" w:space="0" w:color="auto"/>
            <w:left w:val="none" w:sz="0" w:space="0" w:color="auto"/>
            <w:bottom w:val="none" w:sz="0" w:space="0" w:color="auto"/>
            <w:right w:val="none" w:sz="0" w:space="0" w:color="auto"/>
          </w:divBdr>
        </w:div>
      </w:divsChild>
    </w:div>
    <w:div w:id="1696543848">
      <w:bodyDiv w:val="1"/>
      <w:marLeft w:val="0"/>
      <w:marRight w:val="0"/>
      <w:marTop w:val="0"/>
      <w:marBottom w:val="0"/>
      <w:divBdr>
        <w:top w:val="none" w:sz="0" w:space="0" w:color="auto"/>
        <w:left w:val="none" w:sz="0" w:space="0" w:color="auto"/>
        <w:bottom w:val="none" w:sz="0" w:space="0" w:color="auto"/>
        <w:right w:val="none" w:sz="0" w:space="0" w:color="auto"/>
      </w:divBdr>
      <w:divsChild>
        <w:div w:id="1217737921">
          <w:marLeft w:val="0"/>
          <w:marRight w:val="0"/>
          <w:marTop w:val="0"/>
          <w:marBottom w:val="0"/>
          <w:divBdr>
            <w:top w:val="none" w:sz="0" w:space="0" w:color="auto"/>
            <w:left w:val="none" w:sz="0" w:space="0" w:color="auto"/>
            <w:bottom w:val="none" w:sz="0" w:space="0" w:color="auto"/>
            <w:right w:val="none" w:sz="0" w:space="0" w:color="auto"/>
          </w:divBdr>
          <w:divsChild>
            <w:div w:id="436288455">
              <w:marLeft w:val="0"/>
              <w:marRight w:val="0"/>
              <w:marTop w:val="0"/>
              <w:marBottom w:val="0"/>
              <w:divBdr>
                <w:top w:val="none" w:sz="0" w:space="0" w:color="auto"/>
                <w:left w:val="none" w:sz="0" w:space="0" w:color="auto"/>
                <w:bottom w:val="none" w:sz="0" w:space="0" w:color="auto"/>
                <w:right w:val="none" w:sz="0" w:space="0" w:color="auto"/>
              </w:divBdr>
              <w:divsChild>
                <w:div w:id="1895387272">
                  <w:marLeft w:val="0"/>
                  <w:marRight w:val="0"/>
                  <w:marTop w:val="0"/>
                  <w:marBottom w:val="0"/>
                  <w:divBdr>
                    <w:top w:val="none" w:sz="0" w:space="0" w:color="auto"/>
                    <w:left w:val="none" w:sz="0" w:space="0" w:color="auto"/>
                    <w:bottom w:val="none" w:sz="0" w:space="0" w:color="auto"/>
                    <w:right w:val="none" w:sz="0" w:space="0" w:color="auto"/>
                  </w:divBdr>
                  <w:divsChild>
                    <w:div w:id="7896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1862">
      <w:bodyDiv w:val="1"/>
      <w:marLeft w:val="0"/>
      <w:marRight w:val="0"/>
      <w:marTop w:val="0"/>
      <w:marBottom w:val="0"/>
      <w:divBdr>
        <w:top w:val="none" w:sz="0" w:space="0" w:color="auto"/>
        <w:left w:val="none" w:sz="0" w:space="0" w:color="auto"/>
        <w:bottom w:val="none" w:sz="0" w:space="0" w:color="auto"/>
        <w:right w:val="none" w:sz="0" w:space="0" w:color="auto"/>
      </w:divBdr>
      <w:divsChild>
        <w:div w:id="1894655822">
          <w:marLeft w:val="0"/>
          <w:marRight w:val="0"/>
          <w:marTop w:val="0"/>
          <w:marBottom w:val="0"/>
          <w:divBdr>
            <w:top w:val="none" w:sz="0" w:space="0" w:color="auto"/>
            <w:left w:val="none" w:sz="0" w:space="0" w:color="auto"/>
            <w:bottom w:val="none" w:sz="0" w:space="0" w:color="auto"/>
            <w:right w:val="none" w:sz="0" w:space="0" w:color="auto"/>
          </w:divBdr>
          <w:divsChild>
            <w:div w:id="288125105">
              <w:marLeft w:val="0"/>
              <w:marRight w:val="0"/>
              <w:marTop w:val="0"/>
              <w:marBottom w:val="0"/>
              <w:divBdr>
                <w:top w:val="none" w:sz="0" w:space="0" w:color="auto"/>
                <w:left w:val="none" w:sz="0" w:space="0" w:color="auto"/>
                <w:bottom w:val="none" w:sz="0" w:space="0" w:color="auto"/>
                <w:right w:val="none" w:sz="0" w:space="0" w:color="auto"/>
              </w:divBdr>
              <w:divsChild>
                <w:div w:id="4946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4786">
      <w:bodyDiv w:val="1"/>
      <w:marLeft w:val="0"/>
      <w:marRight w:val="0"/>
      <w:marTop w:val="0"/>
      <w:marBottom w:val="0"/>
      <w:divBdr>
        <w:top w:val="none" w:sz="0" w:space="0" w:color="auto"/>
        <w:left w:val="none" w:sz="0" w:space="0" w:color="auto"/>
        <w:bottom w:val="none" w:sz="0" w:space="0" w:color="auto"/>
        <w:right w:val="none" w:sz="0" w:space="0" w:color="auto"/>
      </w:divBdr>
    </w:div>
    <w:div w:id="1960411077">
      <w:bodyDiv w:val="1"/>
      <w:marLeft w:val="0"/>
      <w:marRight w:val="0"/>
      <w:marTop w:val="0"/>
      <w:marBottom w:val="0"/>
      <w:divBdr>
        <w:top w:val="none" w:sz="0" w:space="0" w:color="auto"/>
        <w:left w:val="none" w:sz="0" w:space="0" w:color="auto"/>
        <w:bottom w:val="none" w:sz="0" w:space="0" w:color="auto"/>
        <w:right w:val="none" w:sz="0" w:space="0" w:color="auto"/>
      </w:divBdr>
      <w:divsChild>
        <w:div w:id="1486895958">
          <w:marLeft w:val="0"/>
          <w:marRight w:val="0"/>
          <w:marTop w:val="0"/>
          <w:marBottom w:val="0"/>
          <w:divBdr>
            <w:top w:val="none" w:sz="0" w:space="0" w:color="auto"/>
            <w:left w:val="none" w:sz="0" w:space="0" w:color="auto"/>
            <w:bottom w:val="none" w:sz="0" w:space="0" w:color="auto"/>
            <w:right w:val="none" w:sz="0" w:space="0" w:color="auto"/>
          </w:divBdr>
          <w:divsChild>
            <w:div w:id="1614092402">
              <w:marLeft w:val="0"/>
              <w:marRight w:val="0"/>
              <w:marTop w:val="0"/>
              <w:marBottom w:val="0"/>
              <w:divBdr>
                <w:top w:val="none" w:sz="0" w:space="0" w:color="auto"/>
                <w:left w:val="none" w:sz="0" w:space="0" w:color="auto"/>
                <w:bottom w:val="none" w:sz="0" w:space="0" w:color="auto"/>
                <w:right w:val="none" w:sz="0" w:space="0" w:color="auto"/>
              </w:divBdr>
              <w:divsChild>
                <w:div w:id="1997226151">
                  <w:marLeft w:val="0"/>
                  <w:marRight w:val="0"/>
                  <w:marTop w:val="0"/>
                  <w:marBottom w:val="0"/>
                  <w:divBdr>
                    <w:top w:val="none" w:sz="0" w:space="0" w:color="auto"/>
                    <w:left w:val="none" w:sz="0" w:space="0" w:color="auto"/>
                    <w:bottom w:val="none" w:sz="0" w:space="0" w:color="auto"/>
                    <w:right w:val="none" w:sz="0" w:space="0" w:color="auto"/>
                  </w:divBdr>
                  <w:divsChild>
                    <w:div w:id="1796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waste/pvc/public_hearing/pdf/greenpeace.pdf" TargetMode="External"/><Relationship Id="rId13" Type="http://schemas.openxmlformats.org/officeDocument/2006/relationships/hyperlink" Target="https://en.wikipedia.org/wiki/Polyvinyl_chloride" TargetMode="External"/><Relationship Id="rId18" Type="http://schemas.openxmlformats.org/officeDocument/2006/relationships/hyperlink" Target="https://en.wikipedia.org/wiki/Polyvinyl_chlori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n.wikipedia.org/wiki/Polyvinyl_chloride" TargetMode="External"/><Relationship Id="rId17" Type="http://schemas.openxmlformats.org/officeDocument/2006/relationships/hyperlink" Target="https://en.wikipedia.org/wiki/Polyvinyl_chloride" TargetMode="External"/><Relationship Id="rId2" Type="http://schemas.openxmlformats.org/officeDocument/2006/relationships/styles" Target="styles.xml"/><Relationship Id="rId16" Type="http://schemas.openxmlformats.org/officeDocument/2006/relationships/hyperlink" Target="https://en.wikipedia.org/wiki/Louisville,_Kentucky" TargetMode="External"/><Relationship Id="rId20" Type="http://schemas.openxmlformats.org/officeDocument/2006/relationships/hyperlink" Target="http://www.treecologica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vironment/waste/pvc/public_hearing/pdf/greenpeac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Goodrich_Corporation" TargetMode="External"/><Relationship Id="rId23" Type="http://schemas.openxmlformats.org/officeDocument/2006/relationships/fontTable" Target="fontTable.xml"/><Relationship Id="rId10" Type="http://schemas.openxmlformats.org/officeDocument/2006/relationships/hyperlink" Target="http://www.umweltbundesamt.at/pvcweichmacher/" TargetMode="External"/><Relationship Id="rId19" Type="http://schemas.openxmlformats.org/officeDocument/2006/relationships/hyperlink" Target="http://www.bosplus.be" TargetMode="External"/><Relationship Id="rId4" Type="http://schemas.openxmlformats.org/officeDocument/2006/relationships/webSettings" Target="webSettings.xml"/><Relationship Id="rId9" Type="http://schemas.openxmlformats.org/officeDocument/2006/relationships/hyperlink" Target="https://www.umweltbundesamt.de/sites/default/files/medien/publikation/long/3540.pdf" TargetMode="External"/><Relationship Id="rId14" Type="http://schemas.openxmlformats.org/officeDocument/2006/relationships/hyperlink" Target="https://en.wikipedia.org/wiki/Polyvinyl_chlori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8608</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Building Products Deutschland GmbH</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Frooninckx</dc:creator>
  <cp:lastModifiedBy>Stijn Frooninckx</cp:lastModifiedBy>
  <cp:revision>3</cp:revision>
  <cp:lastPrinted>2018-02-28T20:27:00Z</cp:lastPrinted>
  <dcterms:created xsi:type="dcterms:W3CDTF">2018-03-03T09:05:00Z</dcterms:created>
  <dcterms:modified xsi:type="dcterms:W3CDTF">2018-03-03T09:05:00Z</dcterms:modified>
</cp:coreProperties>
</file>